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P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B4058E">
        <w:rPr>
          <w:rFonts w:ascii="Arial" w:eastAsia="Calibri" w:hAnsi="Arial" w:cs="Arial"/>
          <w:sz w:val="24"/>
          <w:szCs w:val="24"/>
        </w:rPr>
        <w:t xml:space="preserve">Pozdravljeni učenci. Ta teden bo malo krajši, kajne. Upam, da ste praznike lepo preživeli. Pošiljam vam naenkrat vse, ampak </w:t>
      </w:r>
      <w:r w:rsidRPr="00B4058E">
        <w:rPr>
          <w:rFonts w:ascii="Arial" w:eastAsia="Calibri" w:hAnsi="Arial" w:cs="Arial"/>
          <w:sz w:val="24"/>
          <w:szCs w:val="24"/>
        </w:rPr>
        <w:t xml:space="preserve">razdelano po dnevih. </w:t>
      </w:r>
      <w:r w:rsidRPr="00B4058E">
        <w:rPr>
          <w:rFonts w:ascii="Arial" w:eastAsia="Calibri" w:hAnsi="Arial" w:cs="Arial"/>
          <w:sz w:val="24"/>
          <w:szCs w:val="24"/>
        </w:rPr>
        <w:t>Je dobro tako?</w:t>
      </w:r>
    </w:p>
    <w:p w:rsidR="00B4058E" w:rsidRPr="00B4058E" w:rsidRDefault="00B4058E" w:rsidP="00B4058E">
      <w:pPr>
        <w:rPr>
          <w:rFonts w:ascii="Arial" w:eastAsia="Calibri" w:hAnsi="Arial" w:cs="Arial"/>
          <w:sz w:val="24"/>
          <w:szCs w:val="24"/>
        </w:rPr>
      </w:pPr>
    </w:p>
    <w:p w:rsidR="00B4058E" w:rsidRPr="00B4058E" w:rsidRDefault="00B4058E" w:rsidP="00B4058E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B4058E">
        <w:rPr>
          <w:rFonts w:ascii="Arial" w:eastAsia="Calibri" w:hAnsi="Arial" w:cs="Arial"/>
          <w:b/>
          <w:i/>
          <w:sz w:val="24"/>
          <w:szCs w:val="24"/>
          <w:u w:val="single"/>
        </w:rPr>
        <w:t>TOREK</w:t>
      </w:r>
    </w:p>
    <w:p w:rsidR="00B4058E" w:rsidRDefault="00B4058E" w:rsidP="00B4058E">
      <w:pPr>
        <w:rPr>
          <w:rFonts w:ascii="Arial" w:eastAsia="Calibri" w:hAnsi="Arial" w:cs="Arial"/>
          <w:b/>
          <w:color w:val="00B050"/>
          <w:sz w:val="24"/>
          <w:szCs w:val="24"/>
        </w:rPr>
      </w:pP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14. 4.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PIRAMIDA </w:t>
      </w:r>
      <w:r w:rsidR="0045041A">
        <w:rPr>
          <w:rFonts w:ascii="Arial" w:eastAsia="Calibri" w:hAnsi="Arial" w:cs="Arial"/>
          <w:b/>
          <w:color w:val="00B050"/>
          <w:sz w:val="24"/>
          <w:szCs w:val="24"/>
        </w:rPr>
        <w:t>–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 UTRJEVANJE</w:t>
      </w:r>
      <w:r w:rsidR="0045041A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</w:p>
    <w:p w:rsidR="008169CB" w:rsidRPr="00562362" w:rsidRDefault="00B4058E" w:rsidP="008169CB">
      <w:pPr>
        <w:pStyle w:val="Odstavekseznama"/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4"/>
          <w:szCs w:val="28"/>
        </w:rPr>
      </w:pPr>
      <w:r w:rsidRPr="00562362">
        <w:rPr>
          <w:rFonts w:ascii="Arial" w:eastAsia="Calibri" w:hAnsi="Arial" w:cs="Arial"/>
          <w:sz w:val="24"/>
          <w:szCs w:val="28"/>
        </w:rPr>
        <w:t xml:space="preserve">Rešite spodnjo nalogo. Svoj izdelek </w:t>
      </w:r>
      <w:r w:rsidRPr="00562362">
        <w:rPr>
          <w:rFonts w:ascii="Arial" w:eastAsia="Calibri" w:hAnsi="Arial" w:cs="Arial"/>
          <w:b/>
          <w:color w:val="FF0000"/>
          <w:sz w:val="24"/>
          <w:szCs w:val="28"/>
        </w:rPr>
        <w:t>pos</w:t>
      </w:r>
      <w:r w:rsidR="008169CB" w:rsidRPr="00562362">
        <w:rPr>
          <w:rFonts w:ascii="Arial" w:eastAsia="Calibri" w:hAnsi="Arial" w:cs="Arial"/>
          <w:b/>
          <w:color w:val="FF0000"/>
          <w:sz w:val="24"/>
          <w:szCs w:val="28"/>
        </w:rPr>
        <w:t>likajte in pošljite</w:t>
      </w:r>
      <w:r w:rsidR="008169CB" w:rsidRPr="00562362">
        <w:rPr>
          <w:rFonts w:ascii="Arial" w:eastAsia="Calibri" w:hAnsi="Arial" w:cs="Arial"/>
          <w:color w:val="FF0000"/>
          <w:sz w:val="24"/>
          <w:szCs w:val="28"/>
        </w:rPr>
        <w:t xml:space="preserve"> </w:t>
      </w:r>
      <w:r w:rsidR="008169CB" w:rsidRPr="00562362">
        <w:rPr>
          <w:rFonts w:ascii="Arial" w:eastAsia="Calibri" w:hAnsi="Arial" w:cs="Arial"/>
          <w:sz w:val="24"/>
          <w:szCs w:val="28"/>
        </w:rPr>
        <w:t xml:space="preserve">na moj </w:t>
      </w:r>
      <w:proofErr w:type="spellStart"/>
      <w:r w:rsidR="008169CB" w:rsidRPr="00562362">
        <w:rPr>
          <w:rFonts w:ascii="Arial" w:eastAsia="Calibri" w:hAnsi="Arial" w:cs="Arial"/>
          <w:sz w:val="24"/>
          <w:szCs w:val="28"/>
        </w:rPr>
        <w:t>mail</w:t>
      </w:r>
      <w:proofErr w:type="spellEnd"/>
      <w:r w:rsidR="008169CB" w:rsidRPr="00562362">
        <w:rPr>
          <w:rFonts w:ascii="Arial" w:eastAsia="Calibri" w:hAnsi="Arial" w:cs="Arial"/>
          <w:sz w:val="24"/>
          <w:szCs w:val="28"/>
        </w:rPr>
        <w:t xml:space="preserve"> – danes, če gre.</w:t>
      </w:r>
    </w:p>
    <w:p w:rsidR="00B4058E" w:rsidRPr="00B4058E" w:rsidRDefault="00B4058E" w:rsidP="00B4058E">
      <w:pPr>
        <w:spacing w:after="200" w:line="276" w:lineRule="auto"/>
        <w:rPr>
          <w:rFonts w:ascii="Arial" w:eastAsia="Calibri" w:hAnsi="Arial" w:cs="Arial"/>
          <w:sz w:val="24"/>
          <w:szCs w:val="28"/>
        </w:rPr>
      </w:pPr>
      <w:r w:rsidRPr="00562362">
        <w:rPr>
          <w:rFonts w:ascii="Arial" w:eastAsia="Calibri" w:hAnsi="Arial" w:cs="Arial"/>
          <w:sz w:val="24"/>
          <w:szCs w:val="28"/>
        </w:rPr>
        <w:t xml:space="preserve">Dana je pravilna 4 – </w:t>
      </w:r>
      <w:proofErr w:type="spellStart"/>
      <w:r w:rsidRPr="00B4058E">
        <w:rPr>
          <w:rFonts w:ascii="Arial" w:eastAsia="Calibri" w:hAnsi="Arial" w:cs="Arial"/>
          <w:sz w:val="24"/>
          <w:szCs w:val="28"/>
        </w:rPr>
        <w:t>strana</w:t>
      </w:r>
      <w:proofErr w:type="spellEnd"/>
      <w:r w:rsidRPr="00B4058E">
        <w:rPr>
          <w:rFonts w:ascii="Arial" w:eastAsia="Calibri" w:hAnsi="Arial" w:cs="Arial"/>
          <w:sz w:val="24"/>
          <w:szCs w:val="28"/>
        </w:rPr>
        <w:t xml:space="preserve"> piramida ABCDV kot kaže slika.</w:t>
      </w:r>
    </w:p>
    <w:p w:rsidR="00B4058E" w:rsidRPr="00B4058E" w:rsidRDefault="00B4058E" w:rsidP="00B4058E">
      <w:pPr>
        <w:spacing w:after="200" w:line="276" w:lineRule="auto"/>
        <w:rPr>
          <w:rFonts w:ascii="Arial" w:eastAsia="Calibri" w:hAnsi="Arial" w:cs="Arial"/>
          <w:sz w:val="20"/>
        </w:rPr>
      </w:pPr>
      <w:r w:rsidRPr="00B4058E">
        <w:rPr>
          <w:rFonts w:ascii="Arial" w:eastAsia="Calibri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C0488" wp14:editId="0636D6D0">
                <wp:simplePos x="0" y="0"/>
                <wp:positionH relativeFrom="column">
                  <wp:posOffset>2500630</wp:posOffset>
                </wp:positionH>
                <wp:positionV relativeFrom="paragraph">
                  <wp:posOffset>90171</wp:posOffset>
                </wp:positionV>
                <wp:extent cx="3590925" cy="1943100"/>
                <wp:effectExtent l="0" t="0" r="2857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8E" w:rsidRDefault="00B4058E" w:rsidP="00B4058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0385F">
                              <w:rPr>
                                <w:sz w:val="26"/>
                                <w:szCs w:val="26"/>
                              </w:rPr>
                              <w:t>Osnovni rob te piramide meri 6 cm, višina piramide pa 4 cm.</w:t>
                            </w:r>
                          </w:p>
                          <w:p w:rsidR="00B4058E" w:rsidRDefault="00B4058E" w:rsidP="00B4058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Koliko meri stranska višina?</w:t>
                            </w:r>
                          </w:p>
                          <w:p w:rsidR="00B4058E" w:rsidRDefault="00B4058E" w:rsidP="00B4058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Koliko dm</w:t>
                            </w:r>
                            <w:r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meri plašč?</w:t>
                            </w:r>
                          </w:p>
                          <w:p w:rsidR="00B4058E" w:rsidRDefault="00B4058E" w:rsidP="00B4058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Koliko meri osnovna ploskev?</w:t>
                            </w:r>
                          </w:p>
                          <w:p w:rsidR="00B4058E" w:rsidRDefault="00B4058E" w:rsidP="00B4058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Koliko meri prostornina?</w:t>
                            </w:r>
                          </w:p>
                          <w:p w:rsidR="00B4058E" w:rsidRPr="00C0385F" w:rsidRDefault="00B4058E" w:rsidP="00B4058E">
                            <w:pPr>
                              <w:pStyle w:val="Odstavekseznama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Izračunaj ploščino trikotnika BDV.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6.9pt;margin-top:7.1pt;width:282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">
                <v:textbox>
                  <w:txbxContent>
                    <w:p w:rsidR="00B4058E" w:rsidRDefault="00B4058E" w:rsidP="00B4058E">
                      <w:pPr>
                        <w:rPr>
                          <w:sz w:val="26"/>
                          <w:szCs w:val="26"/>
                        </w:rPr>
                      </w:pPr>
                      <w:r w:rsidRPr="00C0385F">
                        <w:rPr>
                          <w:sz w:val="26"/>
                          <w:szCs w:val="26"/>
                        </w:rPr>
                        <w:t>Osnovni rob te piramide meri 6 cm, višina piramide pa 4 cm.</w:t>
                      </w:r>
                    </w:p>
                    <w:p w:rsidR="00B4058E" w:rsidRDefault="00B4058E" w:rsidP="00B4058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Koliko meri stranska višina?</w:t>
                      </w:r>
                    </w:p>
                    <w:p w:rsidR="00B4058E" w:rsidRDefault="00B4058E" w:rsidP="00B4058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Koliko dm</w:t>
                      </w:r>
                      <w:r>
                        <w:rPr>
                          <w:sz w:val="26"/>
                          <w:szCs w:val="26"/>
                          <w:vertAlign w:val="superscript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 xml:space="preserve"> meri plašč?</w:t>
                      </w:r>
                    </w:p>
                    <w:p w:rsidR="00B4058E" w:rsidRDefault="00B4058E" w:rsidP="00B4058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Koliko meri osnovna ploskev?</w:t>
                      </w:r>
                    </w:p>
                    <w:p w:rsidR="00B4058E" w:rsidRDefault="00B4058E" w:rsidP="00B4058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Koliko meri prostornina?</w:t>
                      </w:r>
                    </w:p>
                    <w:p w:rsidR="00B4058E" w:rsidRPr="00C0385F" w:rsidRDefault="00B4058E" w:rsidP="00B4058E">
                      <w:pPr>
                        <w:pStyle w:val="Odstavekseznama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Izračunaj ploščino trikotnika BDV.</w:t>
                      </w:r>
                    </w:p>
                  </w:txbxContent>
                </v:textbox>
              </v:shape>
            </w:pict>
          </mc:Fallback>
        </mc:AlternateContent>
      </w:r>
    </w:p>
    <w:p w:rsidR="00B4058E" w:rsidRPr="00B4058E" w:rsidRDefault="00B4058E" w:rsidP="00B4058E">
      <w:pPr>
        <w:spacing w:after="200" w:line="276" w:lineRule="auto"/>
        <w:rPr>
          <w:rFonts w:ascii="Arial" w:eastAsia="Calibri" w:hAnsi="Arial" w:cs="Arial"/>
          <w:sz w:val="20"/>
        </w:rPr>
      </w:pPr>
      <w:r w:rsidRPr="00B4058E">
        <w:rPr>
          <w:rFonts w:ascii="Arial" w:eastAsia="Calibri" w:hAnsi="Arial" w:cs="Arial"/>
          <w:noProof/>
          <w:sz w:val="20"/>
          <w:lang w:val="en-US"/>
        </w:rPr>
        <w:drawing>
          <wp:inline distT="0" distB="0" distL="0" distR="0" wp14:anchorId="4EC0B4C8" wp14:editId="51E448AA">
            <wp:extent cx="2076450" cy="2190750"/>
            <wp:effectExtent l="0" t="0" r="0" b="0"/>
            <wp:docPr id="1" name="Slika 1" descr="https://eucbeniki.sio.si/mat9/913/pravilna_4_sk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ucbeniki.sio.si/mat9/913/pravilna_4_skic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58E">
        <w:rPr>
          <w:rFonts w:ascii="Arial" w:eastAsia="Calibri" w:hAnsi="Arial" w:cs="Arial"/>
          <w:sz w:val="20"/>
        </w:rPr>
        <w:t xml:space="preserve"> </w:t>
      </w:r>
    </w:p>
    <w:p w:rsidR="008169CB" w:rsidRPr="00B4058E" w:rsidRDefault="00B4058E" w:rsidP="00B4058E">
      <w:pPr>
        <w:spacing w:after="200" w:line="276" w:lineRule="auto"/>
        <w:rPr>
          <w:rFonts w:ascii="Arial" w:eastAsia="Calibri" w:hAnsi="Arial" w:cs="Arial"/>
          <w:sz w:val="24"/>
        </w:rPr>
      </w:pPr>
      <w:r w:rsidRPr="00B4058E">
        <w:rPr>
          <w:rFonts w:ascii="Arial" w:eastAsia="Calibri" w:hAnsi="Arial" w:cs="Arial"/>
          <w:sz w:val="24"/>
        </w:rPr>
        <w:t>Vse dokaži z računanjem.</w:t>
      </w:r>
      <w:r w:rsidR="008169CB">
        <w:rPr>
          <w:rFonts w:ascii="Arial" w:eastAsia="Calibri" w:hAnsi="Arial" w:cs="Arial"/>
          <w:sz w:val="24"/>
        </w:rPr>
        <w:t xml:space="preserve">  </w:t>
      </w:r>
      <w:r w:rsidRPr="00B4058E">
        <w:rPr>
          <w:rFonts w:ascii="Arial" w:eastAsia="Calibri" w:hAnsi="Arial" w:cs="Arial"/>
          <w:sz w:val="24"/>
        </w:rPr>
        <w:t>Piši pregledno.</w:t>
      </w:r>
      <w:r w:rsidR="008169CB">
        <w:rPr>
          <w:rFonts w:ascii="Arial" w:eastAsia="Calibri" w:hAnsi="Arial" w:cs="Arial"/>
          <w:sz w:val="24"/>
        </w:rPr>
        <w:t xml:space="preserve"> Odgovore zapiši v celi povedi.</w:t>
      </w:r>
    </w:p>
    <w:p w:rsidR="003E12B7" w:rsidRPr="008169CB" w:rsidRDefault="008B4209" w:rsidP="008169CB">
      <w:pPr>
        <w:pStyle w:val="Odstavekseznama"/>
        <w:numPr>
          <w:ilvl w:val="0"/>
          <w:numId w:val="23"/>
        </w:num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Rešite</w:t>
      </w:r>
      <w:r w:rsidR="003E12B7" w:rsidRPr="008169CB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. nalogo</w:t>
      </w:r>
      <w:r w:rsidR="003E12B7" w:rsidRPr="008169CB">
        <w:rPr>
          <w:rFonts w:ascii="Arial" w:hAnsi="Arial" w:cs="Arial"/>
          <w:sz w:val="24"/>
          <w:szCs w:val="24"/>
        </w:rPr>
        <w:t xml:space="preserve"> iz učbenika na strani 162</w:t>
      </w:r>
      <w:r w:rsidR="008169CB" w:rsidRPr="008169CB">
        <w:rPr>
          <w:rFonts w:ascii="Arial" w:hAnsi="Arial" w:cs="Arial"/>
          <w:sz w:val="24"/>
          <w:szCs w:val="24"/>
        </w:rPr>
        <w:t>.</w:t>
      </w:r>
    </w:p>
    <w:p w:rsidR="00B4058E" w:rsidRDefault="003E12B7" w:rsidP="003746EE">
      <w:pPr>
        <w:pStyle w:val="Odstavekseznama"/>
        <w:ind w:left="1080"/>
        <w:rPr>
          <w:rFonts w:ascii="Arial" w:hAnsi="Arial" w:cs="Arial"/>
          <w:color w:val="FF0000"/>
          <w:sz w:val="24"/>
          <w:szCs w:val="24"/>
          <w:vertAlign w:val="superscript"/>
        </w:rPr>
      </w:pPr>
      <w:r w:rsidRPr="00A2200E">
        <w:rPr>
          <w:rFonts w:ascii="Arial" w:hAnsi="Arial" w:cs="Arial"/>
          <w:color w:val="FF0000"/>
          <w:sz w:val="24"/>
          <w:szCs w:val="24"/>
        </w:rPr>
        <w:t>Rešitev: 80 cm</w:t>
      </w:r>
      <w:r w:rsidRPr="00A2200E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</w:p>
    <w:p w:rsidR="003746EE" w:rsidRPr="00B4058E" w:rsidRDefault="003746EE" w:rsidP="003746EE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SREDA</w:t>
      </w:r>
    </w:p>
    <w:p w:rsidR="003746EE" w:rsidRDefault="003746EE" w:rsidP="003746EE">
      <w:pPr>
        <w:rPr>
          <w:rFonts w:ascii="Arial" w:eastAsia="Calibri" w:hAnsi="Arial" w:cs="Arial"/>
          <w:b/>
          <w:color w:val="00B050"/>
          <w:sz w:val="24"/>
          <w:szCs w:val="24"/>
        </w:rPr>
      </w:pP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>1</w:t>
      </w:r>
      <w:r>
        <w:rPr>
          <w:rFonts w:ascii="Arial" w:eastAsia="Calibri" w:hAnsi="Arial" w:cs="Arial"/>
          <w:b/>
          <w:color w:val="00B050"/>
          <w:sz w:val="24"/>
          <w:szCs w:val="24"/>
        </w:rPr>
        <w:t>5</w:t>
      </w: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4.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6 – STRANA 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PIRAMIDA 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+ </w:t>
      </w:r>
      <w:r w:rsidRPr="008169CB">
        <w:rPr>
          <w:rFonts w:ascii="Arial" w:eastAsia="Calibri" w:hAnsi="Arial" w:cs="Arial"/>
          <w:b/>
          <w:color w:val="FF0000"/>
          <w:sz w:val="24"/>
          <w:szCs w:val="24"/>
        </w:rPr>
        <w:t>VIDEOKONFERENCA</w:t>
      </w:r>
      <w:r w:rsidR="008169CB" w:rsidRPr="008169CB">
        <w:rPr>
          <w:rFonts w:ascii="Arial" w:eastAsia="Calibri" w:hAnsi="Arial" w:cs="Arial"/>
          <w:b/>
          <w:color w:val="FF0000"/>
          <w:sz w:val="24"/>
          <w:szCs w:val="24"/>
        </w:rPr>
        <w:t xml:space="preserve"> ob 1</w:t>
      </w:r>
      <w:r w:rsidR="00E81652">
        <w:rPr>
          <w:rFonts w:ascii="Arial" w:eastAsia="Calibri" w:hAnsi="Arial" w:cs="Arial"/>
          <w:b/>
          <w:color w:val="FF0000"/>
          <w:sz w:val="24"/>
          <w:szCs w:val="24"/>
        </w:rPr>
        <w:t>2</w:t>
      </w:r>
      <w:r w:rsidR="008169CB" w:rsidRPr="008169CB">
        <w:rPr>
          <w:rFonts w:ascii="Arial" w:eastAsia="Calibri" w:hAnsi="Arial" w:cs="Arial"/>
          <w:b/>
          <w:color w:val="FF0000"/>
          <w:sz w:val="24"/>
          <w:szCs w:val="24"/>
        </w:rPr>
        <w:t>.00. uri</w:t>
      </w:r>
    </w:p>
    <w:p w:rsidR="003746EE" w:rsidRDefault="003746EE" w:rsidP="003746EE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1. </w:t>
      </w:r>
      <w:r w:rsidRPr="00B4058E">
        <w:rPr>
          <w:rFonts w:ascii="Arial" w:hAnsi="Arial" w:cs="Arial"/>
          <w:sz w:val="24"/>
          <w:szCs w:val="24"/>
        </w:rPr>
        <w:t>Udeleži se videokonference, če lahko – prilagam navodila.</w:t>
      </w:r>
    </w:p>
    <w:p w:rsidR="003746EE" w:rsidRPr="003746EE" w:rsidRDefault="003746EE" w:rsidP="003746E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746EE">
        <w:rPr>
          <w:rFonts w:ascii="Arial" w:eastAsia="Calibri" w:hAnsi="Arial" w:cs="Arial"/>
          <w:sz w:val="24"/>
          <w:szCs w:val="24"/>
        </w:rPr>
        <w:t xml:space="preserve">Učenci, v nadaljevanju vam pošiljam navodila za videokonferenco, ki jih je pripravil naš računalničar Matej. Upam, da bo ta povezava boljša, kot prej. </w:t>
      </w:r>
      <w:r w:rsidR="00E81652">
        <w:rPr>
          <w:rFonts w:ascii="Arial" w:eastAsia="Calibri" w:hAnsi="Arial" w:cs="Arial"/>
          <w:sz w:val="24"/>
          <w:szCs w:val="24"/>
        </w:rPr>
        <w:t xml:space="preserve">Tik pred srečanjem boste prejeli povezavo na </w:t>
      </w:r>
      <w:r w:rsidR="00562362">
        <w:rPr>
          <w:rFonts w:ascii="Arial" w:eastAsia="Calibri" w:hAnsi="Arial" w:cs="Arial"/>
          <w:sz w:val="24"/>
          <w:szCs w:val="24"/>
        </w:rPr>
        <w:t>vašo</w:t>
      </w:r>
      <w:r w:rsidR="00E81652">
        <w:rPr>
          <w:rFonts w:ascii="Arial" w:eastAsia="Calibri" w:hAnsi="Arial" w:cs="Arial"/>
          <w:sz w:val="24"/>
          <w:szCs w:val="24"/>
        </w:rPr>
        <w:t xml:space="preserve"> elektronsko pošto.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Prva vzpostavitev udeležencev na Zoom konferenco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16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Kliknete na link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,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ki vam je bil posredovan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347980</wp:posOffset>
            </wp:positionV>
            <wp:extent cx="4937760" cy="2318385"/>
            <wp:effectExtent l="0" t="0" r="0" b="5715"/>
            <wp:wrapTopAndBottom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2318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Nato se vam pokaže naslednje okno 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18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In vam v spodnjem levem kotu prenese datoteko.exe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795905" cy="702945"/>
            <wp:effectExtent l="0" t="0" r="4445" b="1905"/>
            <wp:wrapTopAndBottom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365760</wp:posOffset>
            </wp:positionV>
            <wp:extent cx="3699510" cy="2132330"/>
            <wp:effectExtent l="0" t="0" r="0" b="1270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2132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Če vam datoteke ne prenese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,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samo kliknete na download &amp; run Zoom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Nato bi vam moralo prenesti datoteko.exe na katero enkrat kliknete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628900" cy="624840"/>
            <wp:effectExtent l="0" t="0" r="0" b="3810"/>
            <wp:wrapTopAndBottom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Odpre se vam okno za namestitev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,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kjer kliknete "run" ali "zaženi"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399155" cy="2277745"/>
            <wp:effectExtent l="0" t="0" r="0" b="8255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227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6EE" w:rsidRPr="003746EE" w:rsidRDefault="003746EE" w:rsidP="003746EE">
      <w:pPr>
        <w:widowControl w:val="0"/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Po namestitvi se vam samodejno odpre Zoom v konferenci na katero se povezujete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Pr="003746EE" w:rsidRDefault="003746EE" w:rsidP="003746EE">
      <w:pPr>
        <w:widowControl w:val="0"/>
        <w:numPr>
          <w:ilvl w:val="1"/>
          <w:numId w:val="22"/>
        </w:num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val="en-US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546735</wp:posOffset>
            </wp:positionV>
            <wp:extent cx="4291330" cy="272669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2726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Sedaj samo še potrdite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,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 xml:space="preserve"> da se želite povez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a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ti v konferenco z zvokom in v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i</w:t>
      </w:r>
      <w:r w:rsidRPr="003746E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  <w:t>deom</w:t>
      </w:r>
    </w:p>
    <w:p w:rsidR="003746EE" w:rsidRPr="003746EE" w:rsidRDefault="003746EE" w:rsidP="003746E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/>
        </w:rPr>
      </w:pPr>
    </w:p>
    <w:p w:rsidR="003746EE" w:rsidRDefault="003746EE" w:rsidP="003746EE">
      <w:pPr>
        <w:rPr>
          <w:rFonts w:ascii="Arial" w:hAnsi="Arial" w:cs="Arial"/>
          <w:sz w:val="24"/>
          <w:szCs w:val="24"/>
        </w:rPr>
      </w:pPr>
    </w:p>
    <w:p w:rsidR="003746EE" w:rsidRDefault="008B4209" w:rsidP="008B4209">
      <w:pPr>
        <w:pStyle w:val="Odstavekseznama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</w:t>
      </w:r>
      <w:r w:rsidR="00562362"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 xml:space="preserve"> 4. in 5. nalogo </w:t>
      </w:r>
      <w:r>
        <w:rPr>
          <w:rFonts w:ascii="Arial" w:hAnsi="Arial" w:cs="Arial"/>
          <w:sz w:val="24"/>
          <w:szCs w:val="24"/>
        </w:rPr>
        <w:t xml:space="preserve">iz učbenika  </w:t>
      </w:r>
      <w:r>
        <w:rPr>
          <w:rFonts w:ascii="Arial" w:hAnsi="Arial" w:cs="Arial"/>
          <w:sz w:val="24"/>
          <w:szCs w:val="24"/>
        </w:rPr>
        <w:t xml:space="preserve">na strani 162. </w:t>
      </w:r>
      <w:r w:rsidR="00562362" w:rsidRPr="00562362">
        <w:rPr>
          <w:rFonts w:ascii="Arial" w:hAnsi="Arial" w:cs="Arial"/>
          <w:b/>
          <w:color w:val="FF0000"/>
          <w:sz w:val="24"/>
          <w:szCs w:val="24"/>
        </w:rPr>
        <w:t xml:space="preserve">Rešitve pošljite na moj </w:t>
      </w:r>
      <w:proofErr w:type="spellStart"/>
      <w:r w:rsidR="00562362" w:rsidRPr="00562362">
        <w:rPr>
          <w:rFonts w:ascii="Arial" w:hAnsi="Arial" w:cs="Arial"/>
          <w:b/>
          <w:color w:val="FF0000"/>
          <w:sz w:val="24"/>
          <w:szCs w:val="24"/>
        </w:rPr>
        <w:t>mail</w:t>
      </w:r>
      <w:proofErr w:type="spellEnd"/>
      <w:r w:rsidR="00562362" w:rsidRPr="00562362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B4209" w:rsidRPr="008B4209" w:rsidRDefault="008B4209" w:rsidP="008B4209">
      <w:pPr>
        <w:rPr>
          <w:rFonts w:ascii="Arial" w:hAnsi="Arial" w:cs="Arial"/>
          <w:sz w:val="24"/>
          <w:szCs w:val="24"/>
        </w:rPr>
      </w:pPr>
    </w:p>
    <w:p w:rsidR="008B4209" w:rsidRPr="00B4058E" w:rsidRDefault="008B4209" w:rsidP="008B4209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ČETRTEK</w:t>
      </w:r>
    </w:p>
    <w:p w:rsidR="008B4209" w:rsidRDefault="008B4209" w:rsidP="008B4209">
      <w:pPr>
        <w:rPr>
          <w:rFonts w:ascii="Arial" w:eastAsia="Calibri" w:hAnsi="Arial" w:cs="Arial"/>
          <w:b/>
          <w:color w:val="00B050"/>
          <w:sz w:val="24"/>
          <w:szCs w:val="24"/>
        </w:rPr>
      </w:pP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>1</w:t>
      </w:r>
      <w:r>
        <w:rPr>
          <w:rFonts w:ascii="Arial" w:eastAsia="Calibri" w:hAnsi="Arial" w:cs="Arial"/>
          <w:b/>
          <w:color w:val="00B050"/>
          <w:sz w:val="24"/>
          <w:szCs w:val="24"/>
        </w:rPr>
        <w:t>6</w:t>
      </w:r>
      <w:r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4. 2020 – </w:t>
      </w:r>
      <w:r w:rsidR="0045041A">
        <w:rPr>
          <w:rFonts w:ascii="Arial" w:eastAsia="Calibri" w:hAnsi="Arial" w:cs="Arial"/>
          <w:b/>
          <w:color w:val="00B050"/>
          <w:sz w:val="24"/>
          <w:szCs w:val="24"/>
        </w:rPr>
        <w:t>POVZETEK O PIRAMIDAH</w:t>
      </w:r>
    </w:p>
    <w:p w:rsidR="0045041A" w:rsidRDefault="0045041A" w:rsidP="008B4209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Spet vam posredujem povezavo do internetne strani </w:t>
      </w:r>
      <w:proofErr w:type="spellStart"/>
      <w:r w:rsidRPr="00B4058E">
        <w:rPr>
          <w:rFonts w:ascii="Arial" w:hAnsi="Arial" w:cs="Arial"/>
          <w:sz w:val="24"/>
          <w:szCs w:val="24"/>
        </w:rPr>
        <w:t>eucbeniki</w:t>
      </w:r>
      <w:proofErr w:type="spellEnd"/>
      <w:r w:rsidRPr="00B4058E">
        <w:rPr>
          <w:rFonts w:ascii="Arial" w:hAnsi="Arial" w:cs="Arial"/>
          <w:sz w:val="24"/>
          <w:szCs w:val="24"/>
        </w:rPr>
        <w:t xml:space="preserve">.  (CTRL + klik) na spodnjo povezavo.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6EE" w:rsidRDefault="0045041A" w:rsidP="008B4209">
      <w:hyperlink r:id="rId12" w:history="1">
        <w:r w:rsidRPr="0045041A">
          <w:rPr>
            <w:color w:val="0000FF"/>
            <w:u w:val="single"/>
          </w:rPr>
          <w:t>https://eucbeniki.sio.si/mat9/914/index3.html</w:t>
        </w:r>
      </w:hyperlink>
      <w:r>
        <w:t xml:space="preserve"> </w:t>
      </w:r>
    </w:p>
    <w:p w:rsidR="0045041A" w:rsidRPr="00B4058E" w:rsidRDefault="004A715B" w:rsidP="004504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Delali boste v svojem </w:t>
      </w:r>
      <w:r w:rsidR="0045041A" w:rsidRPr="00B4058E">
        <w:rPr>
          <w:rFonts w:ascii="Arial" w:hAnsi="Arial" w:cs="Arial"/>
          <w:sz w:val="24"/>
          <w:szCs w:val="24"/>
        </w:rPr>
        <w:t xml:space="preserve">tempu. </w:t>
      </w:r>
      <w:r w:rsidR="0045041A">
        <w:rPr>
          <w:rFonts w:ascii="Arial" w:hAnsi="Arial" w:cs="Arial"/>
          <w:sz w:val="24"/>
          <w:szCs w:val="24"/>
        </w:rPr>
        <w:t xml:space="preserve">Rešite </w:t>
      </w:r>
      <w:r>
        <w:rPr>
          <w:rFonts w:ascii="Arial" w:hAnsi="Arial" w:cs="Arial"/>
          <w:sz w:val="24"/>
          <w:szCs w:val="24"/>
        </w:rPr>
        <w:t xml:space="preserve"> stran</w:t>
      </w:r>
      <w:r w:rsidR="0045041A" w:rsidRPr="00B4058E">
        <w:rPr>
          <w:rFonts w:ascii="Arial" w:hAnsi="Arial" w:cs="Arial"/>
          <w:sz w:val="24"/>
          <w:szCs w:val="24"/>
        </w:rPr>
        <w:t xml:space="preserve"> </w:t>
      </w:r>
      <w:r w:rsidR="0045041A" w:rsidRPr="00B4058E">
        <w:rPr>
          <w:rFonts w:ascii="Arial" w:hAnsi="Arial" w:cs="Arial"/>
          <w:b/>
          <w:color w:val="FF0000"/>
          <w:sz w:val="24"/>
          <w:szCs w:val="24"/>
        </w:rPr>
        <w:t>40</w:t>
      </w:r>
      <w:r w:rsidR="0045041A">
        <w:rPr>
          <w:rFonts w:ascii="Arial" w:hAnsi="Arial" w:cs="Arial"/>
          <w:b/>
          <w:color w:val="FF0000"/>
          <w:sz w:val="24"/>
          <w:szCs w:val="24"/>
        </w:rPr>
        <w:t>7</w:t>
      </w:r>
      <w:r w:rsidR="0045041A" w:rsidRPr="00B4058E">
        <w:rPr>
          <w:rFonts w:ascii="Arial" w:hAnsi="Arial" w:cs="Arial"/>
          <w:sz w:val="24"/>
          <w:szCs w:val="24"/>
        </w:rPr>
        <w:t xml:space="preserve"> (vas vrže takoj na to stran)</w:t>
      </w:r>
      <w:r w:rsidR="0045041A">
        <w:rPr>
          <w:rFonts w:ascii="Arial" w:hAnsi="Arial" w:cs="Arial"/>
          <w:sz w:val="24"/>
          <w:szCs w:val="24"/>
        </w:rPr>
        <w:t>.</w:t>
      </w:r>
      <w:r w:rsidR="0045041A" w:rsidRPr="00B405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Rešujte na računalnik na tej strani</w:t>
      </w:r>
      <w:r w:rsidR="0045041A" w:rsidRPr="00B4058E">
        <w:rPr>
          <w:rFonts w:ascii="Arial" w:hAnsi="Arial" w:cs="Arial"/>
          <w:sz w:val="24"/>
          <w:szCs w:val="24"/>
        </w:rPr>
        <w:t>, hkrati preverjajte rešitve. V zvezek pa napišite naslov, kaj ste obdelali in če ste morali kaj pisno računati, račun zapišite v zvezek.</w:t>
      </w:r>
    </w:p>
    <w:p w:rsidR="0045041A" w:rsidRPr="00B4058E" w:rsidRDefault="0045041A" w:rsidP="008B4209">
      <w:pPr>
        <w:rPr>
          <w:rFonts w:ascii="Arial" w:hAnsi="Arial" w:cs="Arial"/>
          <w:sz w:val="24"/>
          <w:szCs w:val="24"/>
        </w:rPr>
      </w:pPr>
    </w:p>
    <w:p w:rsidR="007B2A39" w:rsidRPr="00B4058E" w:rsidRDefault="00941070" w:rsidP="009410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4058E">
        <w:rPr>
          <w:rFonts w:ascii="Arial" w:hAnsi="Arial" w:cs="Arial"/>
          <w:sz w:val="24"/>
          <w:szCs w:val="24"/>
        </w:rPr>
        <w:t xml:space="preserve">In to je za </w:t>
      </w:r>
      <w:r w:rsidR="007B2A39" w:rsidRPr="00B4058E">
        <w:rPr>
          <w:rFonts w:ascii="Arial" w:hAnsi="Arial" w:cs="Arial"/>
          <w:sz w:val="24"/>
          <w:szCs w:val="24"/>
        </w:rPr>
        <w:t>ta teden</w:t>
      </w:r>
      <w:r w:rsidRPr="00B4058E">
        <w:rPr>
          <w:rFonts w:ascii="Arial" w:hAnsi="Arial" w:cs="Arial"/>
          <w:sz w:val="24"/>
          <w:szCs w:val="24"/>
        </w:rPr>
        <w:t xml:space="preserve"> vse. </w:t>
      </w:r>
      <w:r w:rsidR="00DF768C" w:rsidRPr="00B4058E">
        <w:rPr>
          <w:rFonts w:ascii="Arial" w:hAnsi="Arial" w:cs="Arial"/>
          <w:sz w:val="24"/>
          <w:szCs w:val="24"/>
        </w:rPr>
        <w:t>Uspešno delo vam želim.</w:t>
      </w:r>
    </w:p>
    <w:p w:rsidR="00941070" w:rsidRPr="00B4058E" w:rsidRDefault="004A715B" w:rsidP="00941070">
      <w:pPr>
        <w:rPr>
          <w:rFonts w:ascii="Arial" w:hAnsi="Arial" w:cs="Arial"/>
          <w:sz w:val="24"/>
          <w:szCs w:val="24"/>
        </w:rPr>
      </w:pPr>
      <w:hyperlink r:id="rId13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941070" w:rsidRPr="00B4058E" w:rsidRDefault="00941070" w:rsidP="00941070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p w:rsidR="00DB01B7" w:rsidRPr="00B4058E" w:rsidRDefault="00DB01B7">
      <w:pPr>
        <w:rPr>
          <w:rFonts w:ascii="Arial" w:hAnsi="Arial" w:cs="Arial"/>
          <w:sz w:val="24"/>
          <w:szCs w:val="24"/>
        </w:rPr>
      </w:pP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8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22"/>
  </w:num>
  <w:num w:numId="5">
    <w:abstractNumId w:val="13"/>
  </w:num>
  <w:num w:numId="6">
    <w:abstractNumId w:val="14"/>
  </w:num>
  <w:num w:numId="7">
    <w:abstractNumId w:val="9"/>
  </w:num>
  <w:num w:numId="8">
    <w:abstractNumId w:val="21"/>
  </w:num>
  <w:num w:numId="9">
    <w:abstractNumId w:val="10"/>
  </w:num>
  <w:num w:numId="10">
    <w:abstractNumId w:val="19"/>
  </w:num>
  <w:num w:numId="11">
    <w:abstractNumId w:val="12"/>
  </w:num>
  <w:num w:numId="12">
    <w:abstractNumId w:val="7"/>
  </w:num>
  <w:num w:numId="13">
    <w:abstractNumId w:val="18"/>
  </w:num>
  <w:num w:numId="14">
    <w:abstractNumId w:val="16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A0856"/>
    <w:rsid w:val="002737FB"/>
    <w:rsid w:val="002C78FB"/>
    <w:rsid w:val="003746EE"/>
    <w:rsid w:val="003A440D"/>
    <w:rsid w:val="003E12B7"/>
    <w:rsid w:val="00401E01"/>
    <w:rsid w:val="0045041A"/>
    <w:rsid w:val="004A715B"/>
    <w:rsid w:val="00562362"/>
    <w:rsid w:val="005B1609"/>
    <w:rsid w:val="005D7A74"/>
    <w:rsid w:val="00660CB5"/>
    <w:rsid w:val="006D55F9"/>
    <w:rsid w:val="007B2A39"/>
    <w:rsid w:val="007C41E0"/>
    <w:rsid w:val="007E3F45"/>
    <w:rsid w:val="008169CB"/>
    <w:rsid w:val="008B4209"/>
    <w:rsid w:val="00941070"/>
    <w:rsid w:val="00962DB8"/>
    <w:rsid w:val="00A2200E"/>
    <w:rsid w:val="00A9499B"/>
    <w:rsid w:val="00AD7C14"/>
    <w:rsid w:val="00B20097"/>
    <w:rsid w:val="00B4058E"/>
    <w:rsid w:val="00B47D24"/>
    <w:rsid w:val="00C77E9D"/>
    <w:rsid w:val="00D43A2C"/>
    <w:rsid w:val="00D82B2D"/>
    <w:rsid w:val="00DB01B7"/>
    <w:rsid w:val="00DF768C"/>
    <w:rsid w:val="00E81652"/>
    <w:rsid w:val="00EA478B"/>
    <w:rsid w:val="00EE2915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mat9/914/index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2020-04-11T16:33:00Z</dcterms:created>
  <dcterms:modified xsi:type="dcterms:W3CDTF">2020-04-11T19:15:00Z</dcterms:modified>
</cp:coreProperties>
</file>