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304" w:rsidRDefault="00CE25F2" w:rsidP="00DD2C4D">
      <w:pPr>
        <w:spacing w:after="0"/>
        <w:rPr>
          <w:sz w:val="24"/>
          <w:szCs w:val="24"/>
        </w:rPr>
      </w:pPr>
      <w:r w:rsidRPr="00CE25F2">
        <w:rPr>
          <w:sz w:val="24"/>
          <w:szCs w:val="24"/>
        </w:rPr>
        <w:t>Pozdravljeni.</w:t>
      </w:r>
      <w:r w:rsidR="006F1304">
        <w:rPr>
          <w:sz w:val="24"/>
          <w:szCs w:val="24"/>
        </w:rPr>
        <w:t xml:space="preserve">                                                  </w:t>
      </w:r>
    </w:p>
    <w:p w:rsidR="00A97BE3" w:rsidRPr="00DD2C4D" w:rsidRDefault="00DD2C4D" w:rsidP="00DD2C4D">
      <w:pPr>
        <w:spacing w:after="0"/>
      </w:pPr>
      <w:r>
        <w:rPr>
          <w:color w:val="FF0000"/>
          <w:sz w:val="28"/>
          <w:szCs w:val="28"/>
          <w:u w:val="single"/>
        </w:rPr>
        <w:t>8</w:t>
      </w:r>
      <w:r w:rsidR="00FA233E" w:rsidRPr="00A97BE3">
        <w:rPr>
          <w:color w:val="FF0000"/>
          <w:sz w:val="28"/>
          <w:szCs w:val="28"/>
          <w:u w:val="single"/>
        </w:rPr>
        <w:t>.a geografija</w:t>
      </w:r>
    </w:p>
    <w:p w:rsidR="00FA233E" w:rsidRPr="00A97BE3" w:rsidRDefault="00FA233E" w:rsidP="00DD2C4D">
      <w:pPr>
        <w:spacing w:after="0"/>
        <w:rPr>
          <w:color w:val="FF0000"/>
          <w:sz w:val="28"/>
          <w:szCs w:val="28"/>
          <w:u w:val="single"/>
        </w:rPr>
      </w:pPr>
      <w:r w:rsidRPr="00D13839">
        <w:rPr>
          <w:rFonts w:cstheme="minorHAnsi"/>
          <w:u w:val="single"/>
        </w:rPr>
        <w:t>V samostojnem delovnem zvezku je naslednja snov AVSTRALIJA IN OCEANIJA.</w:t>
      </w:r>
    </w:p>
    <w:p w:rsidR="00FA233E" w:rsidRPr="00D13839" w:rsidRDefault="00FA233E" w:rsidP="00DD2C4D">
      <w:pPr>
        <w:spacing w:after="0"/>
        <w:rPr>
          <w:rFonts w:cstheme="minorHAnsi"/>
          <w:u w:val="single"/>
        </w:rPr>
      </w:pPr>
      <w:r w:rsidRPr="00D13839">
        <w:rPr>
          <w:rFonts w:cstheme="minorHAnsi"/>
          <w:u w:val="single"/>
        </w:rPr>
        <w:t xml:space="preserve">Na strani 113 rešite nalogo. Lahko si pomagate tudi z internetom. </w:t>
      </w:r>
    </w:p>
    <w:p w:rsidR="00FA233E" w:rsidRPr="00D13839" w:rsidRDefault="00FA233E" w:rsidP="00FA233E">
      <w:pPr>
        <w:spacing w:after="0"/>
        <w:ind w:left="-5" w:right="50"/>
        <w:rPr>
          <w:rFonts w:cstheme="minorHAnsi"/>
        </w:rPr>
      </w:pPr>
      <w:r w:rsidRPr="00D13839">
        <w:rPr>
          <w:rFonts w:cstheme="minorHAnsi"/>
        </w:rPr>
        <w:t xml:space="preserve">Geografska lega: južno od ekvatorja, vzhodno od začetnega poldnevnika </w:t>
      </w:r>
    </w:p>
    <w:p w:rsidR="00FA233E" w:rsidRPr="00D13839" w:rsidRDefault="00FA233E" w:rsidP="00DD2C4D">
      <w:pPr>
        <w:shd w:val="clear" w:color="auto" w:fill="FFFFFF" w:themeFill="background1"/>
        <w:spacing w:after="0"/>
        <w:rPr>
          <w:rFonts w:cstheme="minorHAnsi"/>
        </w:rPr>
      </w:pPr>
      <w:r w:rsidRPr="00D13839">
        <w:rPr>
          <w:rFonts w:cstheme="minorHAnsi"/>
          <w:shd w:val="clear" w:color="auto" w:fill="F9F9F9"/>
        </w:rPr>
        <w:t>Površina: 7.692.024 km</w:t>
      </w:r>
      <w:r w:rsidRPr="00D13839">
        <w:rPr>
          <w:rFonts w:cstheme="minorHAnsi"/>
          <w:shd w:val="clear" w:color="auto" w:fill="F9F9F9"/>
          <w:vertAlign w:val="superscript"/>
        </w:rPr>
        <w:t>2</w:t>
      </w:r>
      <w:r w:rsidRPr="00D13839">
        <w:rPr>
          <w:rFonts w:cstheme="minorHAnsi"/>
          <w:vertAlign w:val="superscript"/>
        </w:rPr>
        <w:t xml:space="preserve"> </w:t>
      </w:r>
      <w:r w:rsidR="00DD2C4D">
        <w:rPr>
          <w:rFonts w:cstheme="minorHAnsi"/>
        </w:rPr>
        <w:t xml:space="preserve">,  </w:t>
      </w:r>
      <w:r w:rsidRPr="00D13839">
        <w:rPr>
          <w:rFonts w:cstheme="minorHAnsi"/>
        </w:rPr>
        <w:t xml:space="preserve">Število prebivalcev: 24.309.000 </w:t>
      </w:r>
    </w:p>
    <w:p w:rsidR="00FA233E" w:rsidRPr="00D13839" w:rsidRDefault="00FA233E" w:rsidP="00DD2C4D">
      <w:pPr>
        <w:spacing w:after="0"/>
        <w:ind w:left="-5" w:right="50"/>
        <w:rPr>
          <w:rFonts w:cstheme="minorHAnsi"/>
        </w:rPr>
      </w:pPr>
      <w:r w:rsidRPr="00D13839">
        <w:rPr>
          <w:rFonts w:cstheme="minorHAnsi"/>
        </w:rPr>
        <w:t>Gostota prebivalstva: 3,2 preb./</w:t>
      </w:r>
      <w:r w:rsidRPr="00D13839">
        <w:rPr>
          <w:rFonts w:cstheme="minorHAnsi"/>
          <w:shd w:val="clear" w:color="auto" w:fill="F9F9F9"/>
        </w:rPr>
        <w:t xml:space="preserve"> km</w:t>
      </w:r>
      <w:r w:rsidRPr="00D13839">
        <w:rPr>
          <w:rFonts w:cstheme="minorHAnsi"/>
          <w:shd w:val="clear" w:color="auto" w:fill="F9F9F9"/>
          <w:vertAlign w:val="superscript"/>
        </w:rPr>
        <w:t>2</w:t>
      </w:r>
      <w:r w:rsidRPr="00D13839">
        <w:rPr>
          <w:rFonts w:cstheme="minorHAnsi"/>
          <w:vertAlign w:val="superscript"/>
        </w:rPr>
        <w:t xml:space="preserve"> </w:t>
      </w:r>
      <w:r w:rsidR="00DD2C4D">
        <w:rPr>
          <w:rFonts w:cstheme="minorHAnsi"/>
        </w:rPr>
        <w:t xml:space="preserve">, </w:t>
      </w:r>
      <w:r w:rsidRPr="00D13839">
        <w:rPr>
          <w:rFonts w:cstheme="minorHAnsi"/>
        </w:rPr>
        <w:t xml:space="preserve">Najvišji vrh: </w:t>
      </w:r>
      <w:proofErr w:type="spellStart"/>
      <w:r w:rsidRPr="00D13839">
        <w:rPr>
          <w:rFonts w:cstheme="minorHAnsi"/>
        </w:rPr>
        <w:t>Mount</w:t>
      </w:r>
      <w:proofErr w:type="spellEnd"/>
      <w:r w:rsidRPr="00D13839">
        <w:rPr>
          <w:rFonts w:cstheme="minorHAnsi"/>
        </w:rPr>
        <w:t xml:space="preserve"> </w:t>
      </w:r>
      <w:proofErr w:type="spellStart"/>
      <w:r w:rsidRPr="00D13839">
        <w:rPr>
          <w:rFonts w:cstheme="minorHAnsi"/>
        </w:rPr>
        <w:t>Kosciusco</w:t>
      </w:r>
      <w:proofErr w:type="spellEnd"/>
    </w:p>
    <w:p w:rsidR="00FA233E" w:rsidRPr="00D13839" w:rsidRDefault="00FA233E" w:rsidP="00FA233E">
      <w:pPr>
        <w:spacing w:after="0"/>
        <w:ind w:left="-5" w:right="50"/>
        <w:rPr>
          <w:rFonts w:cstheme="minorHAnsi"/>
        </w:rPr>
      </w:pPr>
      <w:r w:rsidRPr="00D13839">
        <w:rPr>
          <w:rFonts w:cstheme="minorHAnsi"/>
        </w:rPr>
        <w:t xml:space="preserve">Najdaljša reka: </w:t>
      </w:r>
      <w:proofErr w:type="spellStart"/>
      <w:r w:rsidRPr="00D13839">
        <w:rPr>
          <w:rFonts w:cstheme="minorHAnsi"/>
        </w:rPr>
        <w:t>Murray</w:t>
      </w:r>
      <w:proofErr w:type="spellEnd"/>
      <w:r w:rsidRPr="00D13839">
        <w:rPr>
          <w:rFonts w:cstheme="minorHAnsi"/>
        </w:rPr>
        <w:t xml:space="preserve"> </w:t>
      </w:r>
    </w:p>
    <w:p w:rsidR="00FA233E" w:rsidRPr="00D13839" w:rsidRDefault="00FA233E" w:rsidP="00FA233E">
      <w:pPr>
        <w:spacing w:after="0"/>
        <w:rPr>
          <w:rFonts w:cstheme="minorHAnsi"/>
          <w:u w:val="single"/>
        </w:rPr>
      </w:pPr>
      <w:r w:rsidRPr="00D13839">
        <w:rPr>
          <w:rFonts w:cstheme="minorHAnsi"/>
          <w:u w:val="single"/>
        </w:rPr>
        <w:t xml:space="preserve">Na strani 114-115 je zemljevid. </w:t>
      </w:r>
    </w:p>
    <w:p w:rsidR="00FA233E" w:rsidRPr="00D13839" w:rsidRDefault="00FA233E" w:rsidP="000C50E9">
      <w:pPr>
        <w:spacing w:after="0"/>
        <w:rPr>
          <w:rFonts w:cstheme="minorHAnsi"/>
          <w:u w:val="single"/>
        </w:rPr>
      </w:pPr>
      <w:r w:rsidRPr="00D13839">
        <w:rPr>
          <w:rFonts w:cstheme="minorHAnsi"/>
          <w:u w:val="single"/>
        </w:rPr>
        <w:t>Poglejte kaj obsega Avstralija in kaj Oceanija. Delitev Oceanije: Melanezija, Mikronezija in Polinezija.</w:t>
      </w:r>
      <w:r w:rsidR="000C50E9" w:rsidRPr="00D13839">
        <w:rPr>
          <w:rFonts w:cstheme="minorHAnsi"/>
          <w:u w:val="single"/>
        </w:rPr>
        <w:t xml:space="preserve"> </w:t>
      </w:r>
    </w:p>
    <w:p w:rsidR="00FA233E" w:rsidRPr="00D13839" w:rsidRDefault="00FA233E" w:rsidP="0071707F">
      <w:pPr>
        <w:pStyle w:val="Naslov1"/>
        <w:ind w:left="0" w:firstLine="0"/>
        <w:rPr>
          <w:rFonts w:asciiTheme="minorHAnsi" w:hAnsiTheme="minorHAnsi" w:cstheme="minorHAnsi"/>
          <w:b w:val="0"/>
          <w:bCs/>
          <w:sz w:val="22"/>
          <w:u w:val="single"/>
        </w:rPr>
      </w:pPr>
      <w:r w:rsidRPr="00D13839">
        <w:rPr>
          <w:rFonts w:asciiTheme="minorHAnsi" w:hAnsiTheme="minorHAnsi" w:cstheme="minorHAnsi"/>
          <w:b w:val="0"/>
          <w:bCs/>
          <w:sz w:val="22"/>
          <w:u w:val="single"/>
        </w:rPr>
        <w:t xml:space="preserve">Na straneh 116-119 je opisano </w:t>
      </w:r>
      <w:r w:rsidR="00FA48AF" w:rsidRPr="00D13839">
        <w:rPr>
          <w:rFonts w:asciiTheme="minorHAnsi" w:hAnsiTheme="minorHAnsi" w:cstheme="minorHAnsi"/>
          <w:b w:val="0"/>
          <w:bCs/>
          <w:sz w:val="22"/>
          <w:u w:val="single"/>
        </w:rPr>
        <w:t>Površje Avstralije in Oceanije.</w:t>
      </w:r>
    </w:p>
    <w:p w:rsidR="00A97BE3" w:rsidRDefault="00FA233E" w:rsidP="00A97BE3">
      <w:pPr>
        <w:spacing w:after="0"/>
        <w:rPr>
          <w:rFonts w:cstheme="minorHAnsi"/>
          <w:u w:val="single"/>
          <w:lang w:eastAsia="sl-SI"/>
        </w:rPr>
      </w:pPr>
      <w:r w:rsidRPr="00D13839">
        <w:rPr>
          <w:rFonts w:cstheme="minorHAnsi"/>
          <w:u w:val="single"/>
          <w:lang w:eastAsia="sl-SI"/>
        </w:rPr>
        <w:t>Preberite besedilo.</w:t>
      </w:r>
      <w:r w:rsidR="0071707F" w:rsidRPr="00D13839">
        <w:rPr>
          <w:rFonts w:cstheme="minorHAnsi"/>
          <w:u w:val="single"/>
          <w:lang w:eastAsia="sl-SI"/>
        </w:rPr>
        <w:t xml:space="preserve"> </w:t>
      </w:r>
    </w:p>
    <w:p w:rsidR="00FA48AF" w:rsidRPr="00D13839" w:rsidRDefault="00FA48AF" w:rsidP="00A97BE3">
      <w:pPr>
        <w:spacing w:after="0"/>
        <w:rPr>
          <w:rFonts w:cstheme="minorHAnsi"/>
          <w:u w:val="single"/>
          <w:lang w:eastAsia="sl-SI"/>
        </w:rPr>
      </w:pPr>
      <w:r w:rsidRPr="00D13839">
        <w:rPr>
          <w:rFonts w:cstheme="minorHAnsi"/>
          <w:u w:val="single"/>
          <w:lang w:eastAsia="sl-SI"/>
        </w:rPr>
        <w:t>Na strani 117 rešite nalogo 1 (zemljevid). Upoštevajte navodilo.</w:t>
      </w:r>
    </w:p>
    <w:p w:rsidR="00FA233E" w:rsidRPr="00D13839" w:rsidRDefault="00FA48AF" w:rsidP="00A97BE3">
      <w:pPr>
        <w:spacing w:after="0"/>
        <w:rPr>
          <w:rFonts w:cstheme="minorHAnsi"/>
        </w:rPr>
      </w:pPr>
      <w:r w:rsidRPr="00D13839">
        <w:rPr>
          <w:rFonts w:cstheme="minorHAnsi"/>
          <w:u w:val="single"/>
          <w:lang w:eastAsia="sl-SI"/>
        </w:rPr>
        <w:t xml:space="preserve">Na strani 118 rešite nalogo 2: </w:t>
      </w:r>
    </w:p>
    <w:p w:rsidR="00FA233E" w:rsidRPr="00D13839" w:rsidRDefault="00FA233E" w:rsidP="00FA48AF">
      <w:pPr>
        <w:spacing w:after="0"/>
        <w:ind w:left="-5" w:right="50"/>
        <w:rPr>
          <w:rFonts w:cstheme="minorHAnsi"/>
        </w:rPr>
      </w:pPr>
      <w:r w:rsidRPr="00D13839">
        <w:rPr>
          <w:rFonts w:cstheme="minorHAnsi"/>
        </w:rPr>
        <w:t xml:space="preserve">Arteška voda se napaja iz padavin v gorah ali pa se je ujela med dve nepropustni plasti kamnin pred tisočletji. Voda, ki se je ujela v preteklosti, se ne obnavlja. V njej je raztopljenih veliko soli in mineralov – primerna le za napajanje živine. </w:t>
      </w:r>
    </w:p>
    <w:p w:rsidR="00FA233E" w:rsidRPr="00D13839" w:rsidRDefault="00FA48AF" w:rsidP="00FA233E">
      <w:pPr>
        <w:spacing w:after="0"/>
        <w:rPr>
          <w:rFonts w:cstheme="minorHAnsi"/>
          <w:u w:val="single"/>
        </w:rPr>
      </w:pPr>
      <w:r w:rsidRPr="00D13839">
        <w:rPr>
          <w:rFonts w:cstheme="minorHAnsi"/>
          <w:u w:val="single"/>
        </w:rPr>
        <w:t xml:space="preserve">Na strani 119 rešite nalogo 3: </w:t>
      </w:r>
      <w:r w:rsidR="00FA233E" w:rsidRPr="00D13839">
        <w:rPr>
          <w:rFonts w:cstheme="minorHAnsi"/>
          <w:u w:val="single"/>
        </w:rPr>
        <w:t xml:space="preserve"> </w:t>
      </w:r>
    </w:p>
    <w:p w:rsidR="00FA233E" w:rsidRPr="00D13839" w:rsidRDefault="00FA233E" w:rsidP="00A97BE3">
      <w:pPr>
        <w:numPr>
          <w:ilvl w:val="0"/>
          <w:numId w:val="1"/>
        </w:numPr>
        <w:spacing w:after="0" w:line="248" w:lineRule="auto"/>
        <w:ind w:right="50" w:hanging="312"/>
        <w:rPr>
          <w:rFonts w:cstheme="minorHAnsi"/>
        </w:rPr>
      </w:pPr>
      <w:r w:rsidRPr="00D13839">
        <w:rPr>
          <w:rFonts w:cstheme="minorHAnsi"/>
        </w:rPr>
        <w:t xml:space="preserve">Velik Koralni greben ima velik pomen za živali in za turizem. </w:t>
      </w:r>
    </w:p>
    <w:p w:rsidR="00FA233E" w:rsidRPr="00D13839" w:rsidRDefault="00FA233E" w:rsidP="00A97BE3">
      <w:pPr>
        <w:numPr>
          <w:ilvl w:val="0"/>
          <w:numId w:val="1"/>
        </w:numPr>
        <w:spacing w:after="0" w:line="249" w:lineRule="auto"/>
        <w:ind w:right="50" w:hanging="312"/>
        <w:rPr>
          <w:rFonts w:cstheme="minorHAnsi"/>
        </w:rPr>
      </w:pPr>
      <w:r w:rsidRPr="00D13839">
        <w:rPr>
          <w:rFonts w:cstheme="minorHAnsi"/>
        </w:rPr>
        <w:t xml:space="preserve">Tropska območja Tihega in Indijskega oceana. </w:t>
      </w:r>
    </w:p>
    <w:p w:rsidR="00FA233E" w:rsidRPr="00D13839" w:rsidRDefault="00FA233E" w:rsidP="00A97BE3">
      <w:pPr>
        <w:numPr>
          <w:ilvl w:val="0"/>
          <w:numId w:val="1"/>
        </w:numPr>
        <w:spacing w:after="0" w:line="249" w:lineRule="auto"/>
        <w:ind w:right="50" w:hanging="312"/>
        <w:rPr>
          <w:rFonts w:cstheme="minorHAnsi"/>
        </w:rPr>
      </w:pPr>
      <w:r w:rsidRPr="00D13839">
        <w:rPr>
          <w:rFonts w:cstheme="minorHAnsi"/>
        </w:rPr>
        <w:t xml:space="preserve">Ogroža jih pretiran ribolov, onesnaževanje morja, segrevanje ozračja, turizem. </w:t>
      </w:r>
    </w:p>
    <w:p w:rsidR="00FA233E" w:rsidRPr="00D13839" w:rsidRDefault="00FA233E" w:rsidP="00A97BE3">
      <w:pPr>
        <w:numPr>
          <w:ilvl w:val="0"/>
          <w:numId w:val="1"/>
        </w:numPr>
        <w:spacing w:after="0" w:line="248" w:lineRule="auto"/>
        <w:ind w:right="50" w:hanging="312"/>
        <w:rPr>
          <w:rFonts w:cstheme="minorHAnsi"/>
        </w:rPr>
      </w:pPr>
      <w:r w:rsidRPr="00D13839">
        <w:rPr>
          <w:rFonts w:cstheme="minorHAnsi"/>
        </w:rPr>
        <w:t xml:space="preserve">Ker morje ni dovolj toplo. </w:t>
      </w:r>
    </w:p>
    <w:p w:rsidR="00FA48AF" w:rsidRPr="00D13839" w:rsidRDefault="00FA48AF" w:rsidP="00DD2C4D">
      <w:pPr>
        <w:spacing w:after="0" w:line="248" w:lineRule="auto"/>
        <w:ind w:right="50"/>
        <w:rPr>
          <w:rFonts w:cstheme="minorHAnsi"/>
          <w:u w:val="single"/>
        </w:rPr>
      </w:pPr>
      <w:r w:rsidRPr="00D13839">
        <w:rPr>
          <w:rFonts w:cstheme="minorHAnsi"/>
          <w:u w:val="single"/>
        </w:rPr>
        <w:t xml:space="preserve">Na strani 119 rešite nalogo 4: </w:t>
      </w:r>
    </w:p>
    <w:p w:rsidR="00DD2C4D" w:rsidRDefault="00FA48AF" w:rsidP="00DD2C4D">
      <w:pPr>
        <w:spacing w:after="0"/>
        <w:ind w:left="-5" w:right="50"/>
        <w:rPr>
          <w:rFonts w:cstheme="minorHAnsi"/>
        </w:rPr>
      </w:pPr>
      <w:r w:rsidRPr="00D13839">
        <w:rPr>
          <w:rFonts w:cstheme="minorHAnsi"/>
        </w:rPr>
        <w:t>(p</w:t>
      </w:r>
      <w:r w:rsidR="00FA233E" w:rsidRPr="00D13839">
        <w:rPr>
          <w:rFonts w:cstheme="minorHAnsi"/>
        </w:rPr>
        <w:t>ravilna, nepravilna, pravilna, nepravilna, nepravilna</w:t>
      </w:r>
      <w:r w:rsidRPr="00D13839">
        <w:rPr>
          <w:rFonts w:cstheme="minorHAnsi"/>
        </w:rPr>
        <w:t>)</w:t>
      </w:r>
      <w:r w:rsidR="00FA233E" w:rsidRPr="00D13839">
        <w:rPr>
          <w:rFonts w:cstheme="minorHAnsi"/>
        </w:rPr>
        <w:t xml:space="preserve">. </w:t>
      </w:r>
    </w:p>
    <w:p w:rsidR="0071707F" w:rsidRPr="00DD2C4D" w:rsidRDefault="0071707F" w:rsidP="00DD2C4D">
      <w:pPr>
        <w:spacing w:after="0"/>
        <w:ind w:left="-5" w:right="50"/>
        <w:rPr>
          <w:rFonts w:cstheme="minorHAnsi"/>
        </w:rPr>
      </w:pPr>
      <w:r w:rsidRPr="00A97BE3">
        <w:rPr>
          <w:rFonts w:asciiTheme="majorHAnsi" w:hAnsiTheme="majorHAnsi" w:cstheme="majorHAnsi"/>
          <w:color w:val="FF0000"/>
          <w:sz w:val="28"/>
          <w:szCs w:val="28"/>
          <w:u w:val="single"/>
        </w:rPr>
        <w:t>8.a zgodovina</w:t>
      </w:r>
    </w:p>
    <w:p w:rsidR="00380898" w:rsidRPr="00A97BE3" w:rsidRDefault="00380898" w:rsidP="00DD2C4D">
      <w:pPr>
        <w:spacing w:after="0"/>
        <w:ind w:left="-5" w:right="50"/>
        <w:rPr>
          <w:rFonts w:cstheme="minorHAnsi"/>
          <w:u w:val="single"/>
        </w:rPr>
      </w:pPr>
      <w:r w:rsidRPr="00A97BE3">
        <w:rPr>
          <w:rFonts w:cstheme="minorHAnsi"/>
          <w:u w:val="single"/>
        </w:rPr>
        <w:t>V učbeniku na straneh 102-108 preberite besedilo.</w:t>
      </w:r>
    </w:p>
    <w:p w:rsidR="00380898" w:rsidRPr="00380898" w:rsidRDefault="00380898" w:rsidP="00DD2C4D">
      <w:pPr>
        <w:spacing w:after="0"/>
        <w:ind w:left="-5" w:right="50"/>
        <w:rPr>
          <w:rFonts w:cstheme="minorHAnsi"/>
          <w:u w:val="single"/>
        </w:rPr>
      </w:pPr>
      <w:r w:rsidRPr="00380898">
        <w:rPr>
          <w:rFonts w:cstheme="minorHAnsi"/>
          <w:u w:val="single"/>
        </w:rPr>
        <w:t>Besedilo govori o Slovencih v času revolucije 1848 in vlogi čitalnic in taborov.</w:t>
      </w:r>
    </w:p>
    <w:p w:rsidR="00380898" w:rsidRPr="00380898" w:rsidRDefault="00380898" w:rsidP="00DD2C4D">
      <w:pPr>
        <w:spacing w:after="0"/>
        <w:ind w:left="-5" w:right="50"/>
        <w:rPr>
          <w:rFonts w:cstheme="minorHAnsi"/>
          <w:u w:val="single"/>
        </w:rPr>
      </w:pPr>
      <w:r w:rsidRPr="00380898">
        <w:rPr>
          <w:rFonts w:cstheme="minorHAnsi"/>
          <w:u w:val="single"/>
        </w:rPr>
        <w:t xml:space="preserve">Snov je zelo pomembna. V Ljutomeru imamo </w:t>
      </w:r>
      <w:r w:rsidR="004B1B4D">
        <w:rPr>
          <w:rFonts w:cstheme="minorHAnsi"/>
          <w:u w:val="single"/>
        </w:rPr>
        <w:t>m</w:t>
      </w:r>
      <w:r w:rsidRPr="00380898">
        <w:rPr>
          <w:rFonts w:cstheme="minorHAnsi"/>
          <w:u w:val="single"/>
        </w:rPr>
        <w:t xml:space="preserve">uzej </w:t>
      </w:r>
      <w:r w:rsidR="004B1B4D">
        <w:rPr>
          <w:rFonts w:cstheme="minorHAnsi"/>
          <w:u w:val="single"/>
        </w:rPr>
        <w:t>Taborsko gibanje na Slovenskem.</w:t>
      </w:r>
    </w:p>
    <w:p w:rsidR="0071707F" w:rsidRDefault="00380898" w:rsidP="00DD2C4D">
      <w:pPr>
        <w:spacing w:after="0"/>
        <w:ind w:left="-5" w:right="50"/>
        <w:rPr>
          <w:rFonts w:cstheme="minorHAnsi"/>
        </w:rPr>
      </w:pPr>
      <w:r>
        <w:rPr>
          <w:rFonts w:cstheme="minorHAnsi"/>
        </w:rPr>
        <w:t xml:space="preserve"> V zvezek zapišite</w:t>
      </w:r>
      <w:r w:rsidR="00D13839">
        <w:rPr>
          <w:rFonts w:cstheme="minorHAnsi"/>
        </w:rPr>
        <w:t xml:space="preserve"> </w:t>
      </w:r>
      <w:r w:rsidR="00D13839" w:rsidRPr="00D13839">
        <w:rPr>
          <w:rFonts w:cstheme="minorHAnsi"/>
          <w:b/>
          <w:bCs/>
        </w:rPr>
        <w:t>SLOVENCI V 19. STOLETJU</w:t>
      </w:r>
    </w:p>
    <w:p w:rsidR="00380898" w:rsidRPr="00DD2C4D" w:rsidRDefault="00380898" w:rsidP="00DD2C4D">
      <w:pPr>
        <w:pStyle w:val="Odstavekseznama"/>
        <w:numPr>
          <w:ilvl w:val="0"/>
          <w:numId w:val="2"/>
        </w:numPr>
        <w:spacing w:after="0"/>
        <w:ind w:right="50"/>
        <w:rPr>
          <w:rFonts w:cstheme="minorHAnsi"/>
        </w:rPr>
      </w:pPr>
      <w:r>
        <w:rPr>
          <w:rFonts w:cstheme="minorHAnsi"/>
        </w:rPr>
        <w:t>V predmarčni dobi se je krepila narodna zavest, povezanost Slovencev v različnih deželah v en narod.</w:t>
      </w:r>
      <w:r w:rsidR="00DD2C4D">
        <w:rPr>
          <w:rFonts w:cstheme="minorHAnsi"/>
        </w:rPr>
        <w:t xml:space="preserve"> </w:t>
      </w:r>
      <w:r w:rsidR="00D13839" w:rsidRPr="00DD2C4D">
        <w:rPr>
          <w:rFonts w:cstheme="minorHAnsi"/>
        </w:rPr>
        <w:t xml:space="preserve">Narodno gibanje je bilo kulturno in jezikovno. </w:t>
      </w:r>
      <w:r w:rsidRPr="00DD2C4D">
        <w:rPr>
          <w:rFonts w:cstheme="minorHAnsi"/>
        </w:rPr>
        <w:t>Oblikovala sta se dva tabora</w:t>
      </w:r>
      <w:r w:rsidR="00A97BE3" w:rsidRPr="00DD2C4D">
        <w:rPr>
          <w:rFonts w:cstheme="minorHAnsi"/>
        </w:rPr>
        <w:t>.</w:t>
      </w:r>
    </w:p>
    <w:p w:rsidR="00380898" w:rsidRDefault="00D13839" w:rsidP="00DD2C4D">
      <w:pPr>
        <w:spacing w:after="0"/>
        <w:ind w:left="-5" w:right="50"/>
        <w:rPr>
          <w:rFonts w:cstheme="minorHAnsi"/>
        </w:rPr>
      </w:pPr>
      <w:r>
        <w:rPr>
          <w:rFonts w:cstheme="minorHAnsi"/>
        </w:rPr>
        <w:t xml:space="preserve">       </w:t>
      </w:r>
      <w:proofErr w:type="spellStart"/>
      <w:r w:rsidR="00380898">
        <w:rPr>
          <w:rFonts w:cstheme="minorHAnsi"/>
        </w:rPr>
        <w:t>Konzervativni</w:t>
      </w:r>
      <w:proofErr w:type="spellEnd"/>
      <w:r w:rsidR="00380898">
        <w:rPr>
          <w:rFonts w:cstheme="minorHAnsi"/>
        </w:rPr>
        <w:t xml:space="preserve"> tabor: dr. Janez Bleiweis, slovenski časopis Kmetijske in rokodelske novice, 1843</w:t>
      </w:r>
      <w:r>
        <w:rPr>
          <w:rFonts w:cstheme="minorHAnsi"/>
        </w:rPr>
        <w:t>.</w:t>
      </w:r>
    </w:p>
    <w:p w:rsidR="00D13839" w:rsidRDefault="00D13839" w:rsidP="00D13839">
      <w:pPr>
        <w:spacing w:after="0"/>
        <w:ind w:left="-5" w:right="50"/>
        <w:rPr>
          <w:rFonts w:cstheme="minorHAnsi"/>
        </w:rPr>
      </w:pPr>
      <w:r>
        <w:rPr>
          <w:rFonts w:cstheme="minorHAnsi"/>
        </w:rPr>
        <w:t xml:space="preserve">       Liberalno demokratični tabor: France Prešeren, Kranjska čbelica.</w:t>
      </w:r>
    </w:p>
    <w:p w:rsidR="00D13839" w:rsidRPr="00DD2C4D" w:rsidRDefault="00D13839" w:rsidP="00DD2C4D">
      <w:pPr>
        <w:pStyle w:val="Odstavekseznama"/>
        <w:numPr>
          <w:ilvl w:val="0"/>
          <w:numId w:val="2"/>
        </w:numPr>
        <w:spacing w:after="0"/>
        <w:ind w:right="50"/>
        <w:rPr>
          <w:rFonts w:cstheme="minorHAnsi"/>
        </w:rPr>
      </w:pPr>
      <w:r>
        <w:rPr>
          <w:rFonts w:cstheme="minorHAnsi"/>
        </w:rPr>
        <w:t>Leta 1848 so tudi Slovenci sodelovali v revoluciji. Oblikovalo se je nacionalno gibanje in prvi politični program.</w:t>
      </w:r>
      <w:r w:rsidR="00DD2C4D">
        <w:rPr>
          <w:rFonts w:cstheme="minorHAnsi"/>
        </w:rPr>
        <w:t xml:space="preserve"> </w:t>
      </w:r>
      <w:r w:rsidRPr="00DD2C4D">
        <w:rPr>
          <w:rFonts w:cstheme="minorHAnsi"/>
          <w:color w:val="FF0000"/>
        </w:rPr>
        <w:t xml:space="preserve">Prvi slovenski politični program </w:t>
      </w:r>
      <w:r w:rsidRPr="00DD2C4D">
        <w:rPr>
          <w:rFonts w:cstheme="minorHAnsi"/>
          <w:b/>
          <w:bCs/>
          <w:color w:val="FF0000"/>
        </w:rPr>
        <w:t>Zedinjena Slovenija</w:t>
      </w:r>
      <w:r w:rsidRPr="00DD2C4D">
        <w:rPr>
          <w:rFonts w:cstheme="minorHAnsi"/>
          <w:color w:val="FF0000"/>
        </w:rPr>
        <w:t xml:space="preserve"> je zahteval uvedbo slovenskega jezika v šole in urade, združitev Slovencev s skupno upravno avtonomno enoto (s parlamentom), da bi bila ta enota del avstrijskega cesarstva.</w:t>
      </w:r>
    </w:p>
    <w:p w:rsidR="00F95386" w:rsidRPr="00C81076" w:rsidRDefault="00C81076" w:rsidP="00C81076">
      <w:pPr>
        <w:pStyle w:val="Odstavekseznama"/>
        <w:numPr>
          <w:ilvl w:val="0"/>
          <w:numId w:val="2"/>
        </w:numPr>
        <w:spacing w:after="0"/>
        <w:ind w:right="50"/>
        <w:rPr>
          <w:rFonts w:cstheme="minorHAnsi"/>
        </w:rPr>
      </w:pPr>
      <w:r w:rsidRPr="00C81076">
        <w:rPr>
          <w:rFonts w:cstheme="minorHAnsi"/>
          <w:color w:val="FF0000"/>
        </w:rPr>
        <w:t>Pri utrjevanju narodne zavesti med Slovenci so imel</w:t>
      </w:r>
      <w:r>
        <w:rPr>
          <w:rFonts w:cstheme="minorHAnsi"/>
          <w:color w:val="FF0000"/>
        </w:rPr>
        <w:t xml:space="preserve">e pomembno vlogo </w:t>
      </w:r>
      <w:r w:rsidRPr="00C81076">
        <w:rPr>
          <w:rFonts w:cstheme="minorHAnsi"/>
          <w:color w:val="FF0000"/>
        </w:rPr>
        <w:t xml:space="preserve">čitalnice in tabori. </w:t>
      </w:r>
      <w:r w:rsidR="00D13839" w:rsidRPr="00C81076">
        <w:rPr>
          <w:rFonts w:cstheme="minorHAnsi"/>
          <w:color w:val="FF0000"/>
        </w:rPr>
        <w:t>Čitalnice so bila kulturna društva.</w:t>
      </w:r>
      <w:r w:rsidRPr="00C81076">
        <w:rPr>
          <w:rFonts w:cstheme="minorHAnsi"/>
          <w:color w:val="FF0000"/>
        </w:rPr>
        <w:t xml:space="preserve"> </w:t>
      </w:r>
      <w:r w:rsidR="00D13839" w:rsidRPr="00C81076">
        <w:rPr>
          <w:rFonts w:cstheme="minorHAnsi"/>
          <w:color w:val="FF0000"/>
        </w:rPr>
        <w:t xml:space="preserve">Tabori so bili velika zborovanja na prostem. Potekali so v letih 1868 do 1871. </w:t>
      </w:r>
      <w:r w:rsidR="00E20F4B" w:rsidRPr="00C81076">
        <w:rPr>
          <w:rFonts w:cstheme="minorHAnsi"/>
          <w:b/>
          <w:bCs/>
          <w:color w:val="FF0000"/>
        </w:rPr>
        <w:t>Prvi tabor je bil v Ljutomeru. Kdaj in kje</w:t>
      </w:r>
      <w:r w:rsidR="00F95386" w:rsidRPr="00C81076">
        <w:rPr>
          <w:rFonts w:cstheme="minorHAnsi"/>
          <w:b/>
          <w:bCs/>
          <w:color w:val="FF0000"/>
        </w:rPr>
        <w:t xml:space="preserve"> v mestu </w:t>
      </w:r>
      <w:r w:rsidR="00E20F4B" w:rsidRPr="00C81076">
        <w:rPr>
          <w:rFonts w:cstheme="minorHAnsi"/>
          <w:b/>
          <w:bCs/>
          <w:color w:val="FF0000"/>
        </w:rPr>
        <w:t>je potekal?</w:t>
      </w:r>
      <w:r w:rsidR="00D13839" w:rsidRPr="00C81076">
        <w:rPr>
          <w:rFonts w:cstheme="minorHAnsi"/>
          <w:b/>
          <w:bCs/>
          <w:color w:val="FF0000"/>
        </w:rPr>
        <w:t xml:space="preserve"> </w:t>
      </w:r>
      <w:r>
        <w:rPr>
          <w:rFonts w:cstheme="minorHAnsi"/>
          <w:b/>
          <w:bCs/>
          <w:color w:val="FF0000"/>
        </w:rPr>
        <w:t>Preveri.</w:t>
      </w:r>
    </w:p>
    <w:p w:rsidR="00E20F4B" w:rsidRPr="00A97BE3" w:rsidRDefault="00E20F4B" w:rsidP="00A97BE3">
      <w:pPr>
        <w:pStyle w:val="Odstavekseznama"/>
        <w:numPr>
          <w:ilvl w:val="0"/>
          <w:numId w:val="2"/>
        </w:numPr>
        <w:spacing w:after="0"/>
        <w:ind w:right="50"/>
        <w:rPr>
          <w:rFonts w:cstheme="minorHAnsi"/>
        </w:rPr>
      </w:pPr>
      <w:r w:rsidRPr="00F95386">
        <w:rPr>
          <w:rFonts w:cstheme="minorHAnsi"/>
        </w:rPr>
        <w:t>Ob koncu taborskega gibanja sta se oblikovali dve struji:</w:t>
      </w:r>
      <w:r w:rsidR="00A97BE3">
        <w:rPr>
          <w:rFonts w:cstheme="minorHAnsi"/>
        </w:rPr>
        <w:t xml:space="preserve"> </w:t>
      </w:r>
      <w:r w:rsidR="00F95386" w:rsidRPr="00A97BE3">
        <w:rPr>
          <w:rFonts w:cstheme="minorHAnsi"/>
        </w:rPr>
        <w:t>l</w:t>
      </w:r>
      <w:r w:rsidRPr="00A97BE3">
        <w:rPr>
          <w:rFonts w:cstheme="minorHAnsi"/>
        </w:rPr>
        <w:t>iberalni del (mladoslovenci) in konservativni del (</w:t>
      </w:r>
      <w:proofErr w:type="spellStart"/>
      <w:r w:rsidRPr="00A97BE3">
        <w:rPr>
          <w:rFonts w:cstheme="minorHAnsi"/>
        </w:rPr>
        <w:t>staroslovenci</w:t>
      </w:r>
      <w:proofErr w:type="spellEnd"/>
      <w:r w:rsidRPr="00A97BE3">
        <w:rPr>
          <w:rFonts w:cstheme="minorHAnsi"/>
        </w:rPr>
        <w:t>).</w:t>
      </w:r>
      <w:r w:rsidR="00A97BE3">
        <w:rPr>
          <w:rFonts w:cstheme="minorHAnsi"/>
        </w:rPr>
        <w:t xml:space="preserve"> </w:t>
      </w:r>
      <w:r w:rsidRPr="00A97BE3">
        <w:rPr>
          <w:rFonts w:cstheme="minorHAnsi"/>
        </w:rPr>
        <w:t>Sodelovanje obeh struj imenujemo slogaštvo.</w:t>
      </w:r>
    </w:p>
    <w:p w:rsidR="00E20F4B" w:rsidRDefault="00E20F4B" w:rsidP="00E20F4B">
      <w:pPr>
        <w:pStyle w:val="Odstavekseznama"/>
        <w:numPr>
          <w:ilvl w:val="0"/>
          <w:numId w:val="2"/>
        </w:numPr>
        <w:spacing w:after="0"/>
        <w:ind w:right="50"/>
        <w:rPr>
          <w:rFonts w:cstheme="minorHAnsi"/>
        </w:rPr>
      </w:pPr>
      <w:r w:rsidRPr="00E20F4B">
        <w:rPr>
          <w:rFonts w:cstheme="minorHAnsi"/>
        </w:rPr>
        <w:t xml:space="preserve">Prve slovenske politične stranke: </w:t>
      </w:r>
      <w:r>
        <w:rPr>
          <w:rFonts w:cstheme="minorHAnsi"/>
        </w:rPr>
        <w:t>katoliški tabor, liberalni tabor, delavski tabor.</w:t>
      </w:r>
    </w:p>
    <w:p w:rsidR="00E20F4B" w:rsidRDefault="00E20F4B" w:rsidP="00E20F4B">
      <w:pPr>
        <w:pStyle w:val="Odstavekseznama"/>
        <w:numPr>
          <w:ilvl w:val="0"/>
          <w:numId w:val="2"/>
        </w:numPr>
        <w:spacing w:after="0"/>
        <w:ind w:right="50"/>
        <w:rPr>
          <w:rFonts w:cstheme="minorHAnsi"/>
        </w:rPr>
      </w:pPr>
      <w:r>
        <w:rPr>
          <w:rFonts w:cstheme="minorHAnsi"/>
        </w:rPr>
        <w:t>Proti koncu 19. stoletja so izobraženci začeli opozarjati na neenakopraven položaj v monarhiji.</w:t>
      </w:r>
    </w:p>
    <w:p w:rsidR="00E20F4B" w:rsidRDefault="00E20F4B" w:rsidP="00E20F4B">
      <w:pPr>
        <w:pStyle w:val="Odstavekseznama"/>
        <w:numPr>
          <w:ilvl w:val="0"/>
          <w:numId w:val="2"/>
        </w:numPr>
        <w:spacing w:after="0"/>
        <w:ind w:right="50"/>
        <w:rPr>
          <w:rFonts w:cstheme="minorHAnsi"/>
        </w:rPr>
      </w:pPr>
      <w:r>
        <w:rPr>
          <w:rFonts w:cstheme="minorHAnsi"/>
        </w:rPr>
        <w:t>Uveljavljala se je jugoslovanska ideja. (</w:t>
      </w:r>
      <w:proofErr w:type="spellStart"/>
      <w:r>
        <w:rPr>
          <w:rFonts w:cstheme="minorHAnsi"/>
        </w:rPr>
        <w:t>trializem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neoilirizem</w:t>
      </w:r>
      <w:proofErr w:type="spellEnd"/>
      <w:r>
        <w:rPr>
          <w:rFonts w:cstheme="minorHAnsi"/>
        </w:rPr>
        <w:t xml:space="preserve">, </w:t>
      </w:r>
      <w:r w:rsidR="00A97BE3">
        <w:rPr>
          <w:rFonts w:cstheme="minorHAnsi"/>
        </w:rPr>
        <w:t>P</w:t>
      </w:r>
      <w:r>
        <w:rPr>
          <w:rFonts w:cstheme="minorHAnsi"/>
        </w:rPr>
        <w:t xml:space="preserve">reporodovci). </w:t>
      </w:r>
    </w:p>
    <w:p w:rsidR="00DD2C4D" w:rsidRDefault="00F95386" w:rsidP="00DD2C4D">
      <w:pPr>
        <w:pStyle w:val="Odstavekseznama"/>
        <w:numPr>
          <w:ilvl w:val="0"/>
          <w:numId w:val="2"/>
        </w:numPr>
        <w:spacing w:after="0"/>
        <w:ind w:right="50"/>
        <w:rPr>
          <w:rFonts w:cstheme="minorHAnsi"/>
        </w:rPr>
      </w:pPr>
      <w:r w:rsidRPr="00F95386">
        <w:rPr>
          <w:rFonts w:cstheme="minorHAnsi"/>
        </w:rPr>
        <w:t xml:space="preserve">Vloga Ivana Cankarja, stran 108. </w:t>
      </w:r>
      <w:r w:rsidR="00C81076">
        <w:rPr>
          <w:rFonts w:cstheme="minorHAnsi"/>
        </w:rPr>
        <w:t xml:space="preserve"> Naša šola se imenuje…</w:t>
      </w:r>
    </w:p>
    <w:p w:rsidR="006F1304" w:rsidRPr="00DD2C4D" w:rsidRDefault="00E20F4B" w:rsidP="006F1304">
      <w:pPr>
        <w:spacing w:after="0"/>
        <w:ind w:left="-5" w:right="50"/>
        <w:rPr>
          <w:rFonts w:cstheme="minorHAnsi"/>
          <w:u w:val="single"/>
        </w:rPr>
      </w:pPr>
      <w:r w:rsidRPr="00DD2C4D">
        <w:rPr>
          <w:rFonts w:cstheme="minorHAnsi"/>
          <w:color w:val="FF0000"/>
          <w:sz w:val="28"/>
          <w:szCs w:val="28"/>
          <w:u w:val="single"/>
        </w:rPr>
        <w:t>8.a etika</w:t>
      </w:r>
      <w:r w:rsidR="00DD2C4D" w:rsidRPr="00DD2C4D">
        <w:rPr>
          <w:rFonts w:cstheme="minorHAnsi"/>
          <w:color w:val="FF0000"/>
          <w:u w:val="single"/>
        </w:rPr>
        <w:t xml:space="preserve">  </w:t>
      </w:r>
      <w:r w:rsidR="00DD2C4D">
        <w:rPr>
          <w:rFonts w:cstheme="minorHAnsi"/>
          <w:color w:val="FF0000"/>
          <w:u w:val="single"/>
        </w:rPr>
        <w:t xml:space="preserve"> </w:t>
      </w:r>
      <w:r w:rsidR="00C81076" w:rsidRPr="00DD2C4D">
        <w:rPr>
          <w:rFonts w:cstheme="minorHAnsi"/>
          <w:u w:val="single"/>
        </w:rPr>
        <w:t>V delovnem zvezku rešite naloge od strani 76-83.</w:t>
      </w:r>
    </w:p>
    <w:sectPr w:rsidR="006F1304" w:rsidRPr="00DD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50C99"/>
    <w:multiLevelType w:val="hybridMultilevel"/>
    <w:tmpl w:val="4C720C40"/>
    <w:lvl w:ilvl="0" w:tplc="33FCCCDE">
      <w:start w:val="1"/>
      <w:numFmt w:val="upp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65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44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C9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6F5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EC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4F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6D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ED4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561E6E"/>
    <w:multiLevelType w:val="hybridMultilevel"/>
    <w:tmpl w:val="95566840"/>
    <w:lvl w:ilvl="0" w:tplc="52223F7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5" w:hanging="360"/>
      </w:pPr>
    </w:lvl>
    <w:lvl w:ilvl="2" w:tplc="0424001B" w:tentative="1">
      <w:start w:val="1"/>
      <w:numFmt w:val="lowerRoman"/>
      <w:lvlText w:val="%3."/>
      <w:lvlJc w:val="right"/>
      <w:pPr>
        <w:ind w:left="1795" w:hanging="180"/>
      </w:pPr>
    </w:lvl>
    <w:lvl w:ilvl="3" w:tplc="0424000F" w:tentative="1">
      <w:start w:val="1"/>
      <w:numFmt w:val="decimal"/>
      <w:lvlText w:val="%4."/>
      <w:lvlJc w:val="left"/>
      <w:pPr>
        <w:ind w:left="2515" w:hanging="360"/>
      </w:pPr>
    </w:lvl>
    <w:lvl w:ilvl="4" w:tplc="04240019" w:tentative="1">
      <w:start w:val="1"/>
      <w:numFmt w:val="lowerLetter"/>
      <w:lvlText w:val="%5."/>
      <w:lvlJc w:val="left"/>
      <w:pPr>
        <w:ind w:left="3235" w:hanging="360"/>
      </w:pPr>
    </w:lvl>
    <w:lvl w:ilvl="5" w:tplc="0424001B" w:tentative="1">
      <w:start w:val="1"/>
      <w:numFmt w:val="lowerRoman"/>
      <w:lvlText w:val="%6."/>
      <w:lvlJc w:val="right"/>
      <w:pPr>
        <w:ind w:left="3955" w:hanging="180"/>
      </w:pPr>
    </w:lvl>
    <w:lvl w:ilvl="6" w:tplc="0424000F" w:tentative="1">
      <w:start w:val="1"/>
      <w:numFmt w:val="decimal"/>
      <w:lvlText w:val="%7."/>
      <w:lvlJc w:val="left"/>
      <w:pPr>
        <w:ind w:left="4675" w:hanging="360"/>
      </w:pPr>
    </w:lvl>
    <w:lvl w:ilvl="7" w:tplc="04240019" w:tentative="1">
      <w:start w:val="1"/>
      <w:numFmt w:val="lowerLetter"/>
      <w:lvlText w:val="%8."/>
      <w:lvlJc w:val="left"/>
      <w:pPr>
        <w:ind w:left="5395" w:hanging="360"/>
      </w:pPr>
    </w:lvl>
    <w:lvl w:ilvl="8" w:tplc="0424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6F"/>
    <w:rsid w:val="000C50E9"/>
    <w:rsid w:val="00380898"/>
    <w:rsid w:val="004B1B4D"/>
    <w:rsid w:val="006F1304"/>
    <w:rsid w:val="0071707F"/>
    <w:rsid w:val="00A97BE3"/>
    <w:rsid w:val="00C74B1E"/>
    <w:rsid w:val="00C81076"/>
    <w:rsid w:val="00CE25F2"/>
    <w:rsid w:val="00D13839"/>
    <w:rsid w:val="00D46013"/>
    <w:rsid w:val="00DA1843"/>
    <w:rsid w:val="00DD2C4D"/>
    <w:rsid w:val="00E20F4B"/>
    <w:rsid w:val="00F95386"/>
    <w:rsid w:val="00FA233E"/>
    <w:rsid w:val="00FA48AF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4048"/>
  <w15:chartTrackingRefBased/>
  <w15:docId w15:val="{C6881976-7038-447F-AEA1-60BB4EF4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next w:val="Navaden"/>
    <w:link w:val="Naslov1Znak"/>
    <w:uiPriority w:val="9"/>
    <w:unhideWhenUsed/>
    <w:qFormat/>
    <w:rsid w:val="00FA233E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A233E"/>
    <w:rPr>
      <w:rFonts w:ascii="Times New Roman" w:eastAsia="Times New Roman" w:hAnsi="Times New Roman" w:cs="Times New Roman"/>
      <w:b/>
      <w:color w:val="000000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1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</dc:creator>
  <cp:keywords/>
  <dc:description/>
  <cp:lastModifiedBy>MarijaR</cp:lastModifiedBy>
  <cp:revision>2</cp:revision>
  <dcterms:created xsi:type="dcterms:W3CDTF">2020-05-13T12:56:00Z</dcterms:created>
  <dcterms:modified xsi:type="dcterms:W3CDTF">2020-05-13T12:56:00Z</dcterms:modified>
</cp:coreProperties>
</file>