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63" w:rsidRDefault="0060634E" w:rsidP="0084746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SREDA – </w:t>
      </w:r>
      <w:r w:rsidR="00D941B1">
        <w:rPr>
          <w:rFonts w:ascii="Arial" w:hAnsi="Arial" w:cs="Arial"/>
          <w:color w:val="FF0000"/>
          <w:sz w:val="24"/>
          <w:szCs w:val="24"/>
        </w:rPr>
        <w:t>20</w:t>
      </w:r>
      <w:r w:rsidR="00CA57F8">
        <w:rPr>
          <w:rFonts w:ascii="Arial" w:hAnsi="Arial" w:cs="Arial"/>
          <w:color w:val="FF0000"/>
          <w:sz w:val="24"/>
          <w:szCs w:val="24"/>
        </w:rPr>
        <w:t>. 5. 2020</w:t>
      </w:r>
    </w:p>
    <w:p w:rsidR="00EE4A1A" w:rsidRDefault="00761ED6">
      <w:pPr>
        <w:rPr>
          <w:rFonts w:ascii="Arial" w:hAnsi="Arial" w:cs="Arial"/>
          <w:color w:val="5B9BD5" w:themeColor="accent1"/>
          <w:sz w:val="24"/>
          <w:szCs w:val="24"/>
        </w:rPr>
      </w:pP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526B94" w:rsidRPr="00D6369C" w:rsidRDefault="00526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EB6E15" w:rsidRDefault="0056424D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F5441C0" wp14:editId="5E6B614D">
            <wp:extent cx="617220" cy="632460"/>
            <wp:effectExtent l="0" t="0" r="0" b="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B6E15" w:rsidRPr="00EB6E15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D70ABA" w:rsidRDefault="00026CA6">
      <w:pPr>
        <w:rPr>
          <w:rFonts w:ascii="Arial" w:hAnsi="Arial" w:cs="Arial"/>
          <w:color w:val="FF0000"/>
          <w:sz w:val="24"/>
          <w:szCs w:val="24"/>
        </w:rPr>
      </w:pPr>
      <w:r w:rsidRPr="00026CA6">
        <w:rPr>
          <w:rFonts w:ascii="Arial" w:hAnsi="Arial" w:cs="Arial"/>
          <w:color w:val="FF0000"/>
          <w:sz w:val="24"/>
          <w:szCs w:val="24"/>
        </w:rPr>
        <w:t>Uradni in neuradni telefonski pogovor</w:t>
      </w:r>
    </w:p>
    <w:p w:rsidR="00026CA6" w:rsidRDefault="00026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 DZ/107 – 110 </w:t>
      </w:r>
      <w:r w:rsidRPr="00026CA6">
        <w:rPr>
          <w:rFonts w:ascii="Arial" w:hAnsi="Arial" w:cs="Arial"/>
          <w:sz w:val="24"/>
          <w:szCs w:val="24"/>
        </w:rPr>
        <w:t>si boš prebral besedilo in rešil naloge</w:t>
      </w:r>
      <w:r>
        <w:rPr>
          <w:rFonts w:ascii="Arial" w:hAnsi="Arial" w:cs="Arial"/>
          <w:sz w:val="24"/>
          <w:szCs w:val="24"/>
        </w:rPr>
        <w:t xml:space="preserve">. Velikokrat pokličeš starše, če kaj rabiš ali prijatelje, še posebej sedaj, ko se ne vidite. Ko se pogovarjaš s svojimi starši ali prijatelji lahko govoriš v domačem, pogovornem jeziku – to je </w:t>
      </w:r>
      <w:r w:rsidRPr="00026CA6">
        <w:rPr>
          <w:rFonts w:ascii="Arial" w:hAnsi="Arial" w:cs="Arial"/>
          <w:color w:val="FF0000"/>
          <w:sz w:val="24"/>
          <w:szCs w:val="24"/>
        </w:rPr>
        <w:t xml:space="preserve">neuradni telefonski pogovor. </w:t>
      </w:r>
      <w:r>
        <w:rPr>
          <w:rFonts w:ascii="Arial" w:hAnsi="Arial" w:cs="Arial"/>
          <w:sz w:val="24"/>
          <w:szCs w:val="24"/>
        </w:rPr>
        <w:t>Kadar pa kličemo zdravnika, na občino, v hotel, … pa se pogovarjamo</w:t>
      </w:r>
      <w:r w:rsidR="0030503B">
        <w:rPr>
          <w:rFonts w:ascii="Arial" w:hAnsi="Arial" w:cs="Arial"/>
          <w:sz w:val="24"/>
          <w:szCs w:val="24"/>
        </w:rPr>
        <w:t xml:space="preserve"> v knjižnem jeziku – to je</w:t>
      </w:r>
      <w:r>
        <w:rPr>
          <w:rFonts w:ascii="Arial" w:hAnsi="Arial" w:cs="Arial"/>
          <w:sz w:val="24"/>
          <w:szCs w:val="24"/>
        </w:rPr>
        <w:t xml:space="preserve"> </w:t>
      </w:r>
      <w:r w:rsidRPr="0030503B">
        <w:rPr>
          <w:rFonts w:ascii="Arial" w:hAnsi="Arial" w:cs="Arial"/>
          <w:color w:val="FF0000"/>
          <w:sz w:val="24"/>
          <w:szCs w:val="24"/>
        </w:rPr>
        <w:t>uradni telefonski pogovor</w:t>
      </w:r>
      <w:r>
        <w:rPr>
          <w:rFonts w:ascii="Arial" w:hAnsi="Arial" w:cs="Arial"/>
          <w:sz w:val="24"/>
          <w:szCs w:val="24"/>
        </w:rPr>
        <w:t>. V obeh pogovorih moramo imeti vljuden in spoštljiv odnos do sogovorca.</w:t>
      </w:r>
    </w:p>
    <w:p w:rsidR="0030503B" w:rsidRDefault="00305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 telefonski pogovor na naslednji povezavi</w:t>
      </w:r>
      <w:r w:rsidR="009E3994">
        <w:rPr>
          <w:rFonts w:ascii="Arial" w:hAnsi="Arial" w:cs="Arial"/>
          <w:sz w:val="24"/>
          <w:szCs w:val="24"/>
        </w:rPr>
        <w:t xml:space="preserve"> (če se ti povezava ne odpre, si jo skopiraj v google)</w:t>
      </w:r>
      <w:r>
        <w:rPr>
          <w:rFonts w:ascii="Arial" w:hAnsi="Arial" w:cs="Arial"/>
          <w:sz w:val="24"/>
          <w:szCs w:val="24"/>
        </w:rPr>
        <w:t xml:space="preserve"> in odgovori na vprašanja</w:t>
      </w:r>
      <w:r w:rsidR="00D81245">
        <w:rPr>
          <w:rFonts w:ascii="Arial" w:hAnsi="Arial" w:cs="Arial"/>
          <w:sz w:val="24"/>
          <w:szCs w:val="24"/>
        </w:rPr>
        <w:t xml:space="preserve"> na str. 108 in 109</w:t>
      </w:r>
      <w:r>
        <w:rPr>
          <w:rFonts w:ascii="Arial" w:hAnsi="Arial" w:cs="Arial"/>
          <w:sz w:val="24"/>
          <w:szCs w:val="24"/>
        </w:rPr>
        <w:t>:</w:t>
      </w:r>
    </w:p>
    <w:p w:rsidR="009013A8" w:rsidRDefault="008862C7">
      <w:pPr>
        <w:rPr>
          <w:rFonts w:ascii="Arial" w:hAnsi="Arial" w:cs="Arial"/>
          <w:b/>
          <w:color w:val="FF0000"/>
          <w:sz w:val="24"/>
          <w:szCs w:val="24"/>
        </w:rPr>
      </w:pPr>
      <w:hyperlink r:id="rId8" w:history="1">
        <w:r w:rsidR="009013A8">
          <w:rPr>
            <w:rStyle w:val="Hiperpovezava"/>
          </w:rPr>
          <w:t>https://ucimte.com/?q=youtube/267/0</w:t>
        </w:r>
      </w:hyperlink>
      <w:r w:rsidR="009013A8">
        <w:t xml:space="preserve"> </w:t>
      </w:r>
    </w:p>
    <w:p w:rsidR="0030503B" w:rsidRPr="0030503B" w:rsidRDefault="0030503B">
      <w:pPr>
        <w:rPr>
          <w:rFonts w:ascii="Arial" w:hAnsi="Arial" w:cs="Arial"/>
          <w:sz w:val="24"/>
          <w:szCs w:val="24"/>
        </w:rPr>
      </w:pPr>
      <w:r w:rsidRPr="0030503B">
        <w:rPr>
          <w:rFonts w:ascii="Arial" w:hAnsi="Arial" w:cs="Arial"/>
          <w:color w:val="92D050"/>
          <w:sz w:val="24"/>
          <w:szCs w:val="24"/>
        </w:rPr>
        <w:t>Izpusti nalogo – delo v skupinah</w:t>
      </w:r>
      <w:r>
        <w:rPr>
          <w:rFonts w:ascii="Arial" w:hAnsi="Arial" w:cs="Arial"/>
          <w:color w:val="92D050"/>
          <w:sz w:val="24"/>
          <w:szCs w:val="24"/>
        </w:rPr>
        <w:t xml:space="preserve"> na str. 109 in zapis telefonskega pogovora s </w:t>
      </w:r>
      <w:r w:rsidRPr="0030503B">
        <w:rPr>
          <w:rFonts w:ascii="Arial" w:hAnsi="Arial" w:cs="Arial"/>
          <w:color w:val="92D050"/>
          <w:sz w:val="24"/>
          <w:szCs w:val="24"/>
        </w:rPr>
        <w:t>sošolcem na str. 110.</w:t>
      </w:r>
    </w:p>
    <w:p w:rsidR="0030503B" w:rsidRDefault="0030503B">
      <w:pPr>
        <w:rPr>
          <w:rFonts w:ascii="Arial" w:hAnsi="Arial" w:cs="Arial"/>
          <w:sz w:val="24"/>
          <w:szCs w:val="24"/>
        </w:rPr>
      </w:pPr>
      <w:r w:rsidRPr="0030503B">
        <w:rPr>
          <w:rFonts w:ascii="Arial" w:hAnsi="Arial" w:cs="Arial"/>
          <w:sz w:val="24"/>
          <w:szCs w:val="24"/>
        </w:rPr>
        <w:t>(zapis v zvezek)</w:t>
      </w:r>
    </w:p>
    <w:p w:rsidR="0030503B" w:rsidRDefault="0030503B" w:rsidP="0030503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26CA6">
        <w:rPr>
          <w:rFonts w:ascii="Arial" w:hAnsi="Arial" w:cs="Arial"/>
          <w:color w:val="FF0000"/>
          <w:sz w:val="24"/>
          <w:szCs w:val="24"/>
        </w:rPr>
        <w:t>Uradni in neuradni telefonski pogovor</w:t>
      </w:r>
    </w:p>
    <w:p w:rsidR="0030503B" w:rsidRDefault="0030503B" w:rsidP="00305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Kadar se po telefonu pogovarjamo s starši ali prijatelji, lahko govorimo v</w:t>
      </w:r>
      <w:r w:rsidRPr="00141BF9">
        <w:rPr>
          <w:rFonts w:ascii="Arial" w:hAnsi="Arial" w:cs="Arial"/>
          <w:color w:val="FF0000"/>
          <w:sz w:val="24"/>
          <w:szCs w:val="24"/>
        </w:rPr>
        <w:t xml:space="preserve"> pogovornem jeziku</w:t>
      </w:r>
      <w:r>
        <w:rPr>
          <w:rFonts w:ascii="Arial" w:hAnsi="Arial" w:cs="Arial"/>
          <w:sz w:val="24"/>
          <w:szCs w:val="24"/>
        </w:rPr>
        <w:t xml:space="preserve"> – je to </w:t>
      </w:r>
      <w:r w:rsidRPr="00141BF9">
        <w:rPr>
          <w:rFonts w:ascii="Arial" w:hAnsi="Arial" w:cs="Arial"/>
          <w:color w:val="FF0000"/>
          <w:sz w:val="24"/>
          <w:szCs w:val="24"/>
        </w:rPr>
        <w:t>neuradni telefonski pogovor</w:t>
      </w:r>
      <w:r>
        <w:rPr>
          <w:rFonts w:ascii="Arial" w:hAnsi="Arial" w:cs="Arial"/>
          <w:sz w:val="24"/>
          <w:szCs w:val="24"/>
        </w:rPr>
        <w:t>. Kadar se po</w:t>
      </w:r>
      <w:r w:rsidRPr="00141BF9">
        <w:rPr>
          <w:rFonts w:ascii="Arial" w:hAnsi="Arial" w:cs="Arial"/>
          <w:sz w:val="24"/>
          <w:szCs w:val="24"/>
        </w:rPr>
        <w:t xml:space="preserve"> telefonu pogovarjamo z uradno osebo (zdravnikom, policistom, …), govorimo v </w:t>
      </w:r>
      <w:r w:rsidRPr="00141BF9">
        <w:rPr>
          <w:rFonts w:ascii="Arial" w:hAnsi="Arial" w:cs="Arial"/>
          <w:color w:val="FF0000"/>
          <w:sz w:val="24"/>
          <w:szCs w:val="24"/>
        </w:rPr>
        <w:t xml:space="preserve">knjiženem jeziku </w:t>
      </w:r>
      <w:r>
        <w:rPr>
          <w:rFonts w:ascii="Arial" w:hAnsi="Arial" w:cs="Arial"/>
          <w:sz w:val="24"/>
          <w:szCs w:val="24"/>
        </w:rPr>
        <w:t xml:space="preserve">– je to </w:t>
      </w:r>
      <w:r w:rsidRPr="00141BF9">
        <w:rPr>
          <w:rFonts w:ascii="Arial" w:hAnsi="Arial" w:cs="Arial"/>
          <w:color w:val="FF0000"/>
          <w:sz w:val="24"/>
          <w:szCs w:val="24"/>
        </w:rPr>
        <w:t>uradni telefonski pogovor</w:t>
      </w:r>
      <w:r>
        <w:rPr>
          <w:rFonts w:ascii="Arial" w:hAnsi="Arial" w:cs="Arial"/>
          <w:sz w:val="24"/>
          <w:szCs w:val="24"/>
        </w:rPr>
        <w:t>. V obeh pogovorih moramo imeti vljuden in spoštljiv odnos do sogovorca.</w:t>
      </w:r>
    </w:p>
    <w:p w:rsidR="00141BF9" w:rsidRPr="0030503B" w:rsidRDefault="00141BF9" w:rsidP="00305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(prepiši opomnik na str. 108)</w:t>
      </w:r>
    </w:p>
    <w:p w:rsidR="0030503B" w:rsidRPr="0030503B" w:rsidRDefault="0030503B">
      <w:pPr>
        <w:rPr>
          <w:rFonts w:ascii="Arial" w:hAnsi="Arial" w:cs="Arial"/>
          <w:sz w:val="24"/>
          <w:szCs w:val="24"/>
        </w:rPr>
      </w:pPr>
    </w:p>
    <w:p w:rsidR="006E596E" w:rsidRDefault="00C56D18" w:rsidP="00C56D18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55320" cy="571500"/>
            <wp:effectExtent l="0" t="0" r="0" b="0"/>
            <wp:docPr id="1" name="Slika 1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18" w:rsidRDefault="00C56D18" w:rsidP="00C56D1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CA785C" w:rsidRDefault="00CA785C" w:rsidP="00C56D18">
      <w:pPr>
        <w:rPr>
          <w:rFonts w:ascii="Arial" w:hAnsi="Arial" w:cs="Arial"/>
          <w:color w:val="FF0000"/>
          <w:sz w:val="24"/>
          <w:szCs w:val="24"/>
        </w:rPr>
      </w:pPr>
    </w:p>
    <w:p w:rsidR="00CA785C" w:rsidRDefault="00CA785C" w:rsidP="00CA785C">
      <w:pPr>
        <w:rPr>
          <w:rFonts w:ascii="Arial" w:hAnsi="Arial" w:cs="Arial"/>
          <w:color w:val="5B9BD5" w:themeColor="accent1"/>
          <w:sz w:val="24"/>
          <w:szCs w:val="24"/>
        </w:rPr>
      </w:pPr>
      <w:r w:rsidRPr="001B0FD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6AC8831" wp14:editId="33F1B37E">
            <wp:extent cx="861060" cy="685800"/>
            <wp:effectExtent l="0" t="0" r="0" b="0"/>
            <wp:docPr id="5" name="Slika 5" descr="C:\Users\Učitelj\Desktop\sprostitev in gibanje\ID-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D-telovad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8862C7" w:rsidRDefault="008862C7" w:rsidP="00CA785C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863FAC" w:rsidRPr="009676B1" w:rsidRDefault="008862C7" w:rsidP="009676B1">
      <w:pPr>
        <w:rPr>
          <w:rFonts w:ascii="Arial" w:hAnsi="Arial" w:cs="Arial"/>
          <w:sz w:val="24"/>
          <w:szCs w:val="24"/>
        </w:rPr>
      </w:pPr>
      <w:bookmarkStart w:id="0" w:name="_GoBack"/>
      <w:r w:rsidRPr="008862C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193790" cy="5463540"/>
            <wp:effectExtent l="0" t="0" r="0" b="3810"/>
            <wp:docPr id="6" name="Slika 6" descr="C:\Users\Učitelj\Desktop\POUK NA DALJAVO\ŠPO in TH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POUK NA DALJAVO\ŠPO in THD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54" cy="54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FAC" w:rsidRPr="0096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F88"/>
    <w:multiLevelType w:val="hybridMultilevel"/>
    <w:tmpl w:val="6E9E0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0118E"/>
    <w:rsid w:val="00001BB5"/>
    <w:rsid w:val="00026CA6"/>
    <w:rsid w:val="00056458"/>
    <w:rsid w:val="00095507"/>
    <w:rsid w:val="000F2332"/>
    <w:rsid w:val="00141BF9"/>
    <w:rsid w:val="002257AB"/>
    <w:rsid w:val="0030503B"/>
    <w:rsid w:val="003B6C36"/>
    <w:rsid w:val="003C063E"/>
    <w:rsid w:val="003C5640"/>
    <w:rsid w:val="00447AAD"/>
    <w:rsid w:val="004525D9"/>
    <w:rsid w:val="004913EB"/>
    <w:rsid w:val="00526B94"/>
    <w:rsid w:val="00534C7B"/>
    <w:rsid w:val="0056424D"/>
    <w:rsid w:val="00576F8A"/>
    <w:rsid w:val="0060634E"/>
    <w:rsid w:val="006132FF"/>
    <w:rsid w:val="006E596E"/>
    <w:rsid w:val="00761ED6"/>
    <w:rsid w:val="007A19A5"/>
    <w:rsid w:val="007C0AA3"/>
    <w:rsid w:val="00847463"/>
    <w:rsid w:val="00863FAC"/>
    <w:rsid w:val="008862C7"/>
    <w:rsid w:val="00895C12"/>
    <w:rsid w:val="00897EAE"/>
    <w:rsid w:val="008D0D83"/>
    <w:rsid w:val="008E13C4"/>
    <w:rsid w:val="009013A8"/>
    <w:rsid w:val="00920986"/>
    <w:rsid w:val="00936500"/>
    <w:rsid w:val="009676B1"/>
    <w:rsid w:val="00995621"/>
    <w:rsid w:val="009B72A3"/>
    <w:rsid w:val="009E3994"/>
    <w:rsid w:val="00A020F4"/>
    <w:rsid w:val="00A15985"/>
    <w:rsid w:val="00A61255"/>
    <w:rsid w:val="00C56D18"/>
    <w:rsid w:val="00CA57F8"/>
    <w:rsid w:val="00CA785C"/>
    <w:rsid w:val="00D312A0"/>
    <w:rsid w:val="00D4380D"/>
    <w:rsid w:val="00D6369C"/>
    <w:rsid w:val="00D70ABA"/>
    <w:rsid w:val="00D81245"/>
    <w:rsid w:val="00D93BDA"/>
    <w:rsid w:val="00D941B1"/>
    <w:rsid w:val="00DE5F10"/>
    <w:rsid w:val="00EA4C39"/>
    <w:rsid w:val="00EB6E15"/>
    <w:rsid w:val="00EE4A1A"/>
    <w:rsid w:val="00E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291D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5D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12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1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te.com/?q=youtube/2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38</cp:revision>
  <dcterms:created xsi:type="dcterms:W3CDTF">2020-03-24T11:25:00Z</dcterms:created>
  <dcterms:modified xsi:type="dcterms:W3CDTF">2020-05-17T07:43:00Z</dcterms:modified>
</cp:coreProperties>
</file>